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FFEC9" w14:textId="77777777" w:rsidR="00742E52" w:rsidRPr="006E0266" w:rsidRDefault="00742E52">
      <w:pPr>
        <w:widowControl w:val="0"/>
        <w:pBdr>
          <w:top w:val="nil"/>
          <w:left w:val="nil"/>
          <w:bottom w:val="nil"/>
          <w:right w:val="nil"/>
          <w:between w:val="nil"/>
        </w:pBdr>
        <w:spacing w:after="0" w:line="276" w:lineRule="auto"/>
        <w:rPr>
          <w:rFonts w:ascii="Times New Roman" w:eastAsia="Arial" w:hAnsi="Times New Roman" w:cs="Times New Roman"/>
          <w:color w:val="000000"/>
          <w:sz w:val="22"/>
          <w:szCs w:val="22"/>
        </w:rPr>
      </w:pPr>
    </w:p>
    <w:tbl>
      <w:tblPr>
        <w:tblStyle w:val="a"/>
        <w:tblW w:w="9585" w:type="dxa"/>
        <w:jc w:val="center"/>
        <w:tblInd w:w="0" w:type="dxa"/>
        <w:tblLayout w:type="fixed"/>
        <w:tblLook w:val="0400" w:firstRow="0" w:lastRow="0" w:firstColumn="0" w:lastColumn="0" w:noHBand="0" w:noVBand="1"/>
      </w:tblPr>
      <w:tblGrid>
        <w:gridCol w:w="3825"/>
        <w:gridCol w:w="5760"/>
      </w:tblGrid>
      <w:tr w:rsidR="00742E52" w:rsidRPr="006E0266" w14:paraId="7C45385B" w14:textId="77777777">
        <w:trPr>
          <w:jc w:val="center"/>
        </w:trPr>
        <w:tc>
          <w:tcPr>
            <w:tcW w:w="3825" w:type="dxa"/>
            <w:tcBorders>
              <w:top w:val="nil"/>
              <w:left w:val="nil"/>
              <w:bottom w:val="nil"/>
              <w:right w:val="nil"/>
            </w:tcBorders>
          </w:tcPr>
          <w:p w14:paraId="055E66F3" w14:textId="77777777" w:rsidR="00742E52" w:rsidRPr="006E0266" w:rsidRDefault="0005668F">
            <w:pPr>
              <w:spacing w:after="0" w:line="240" w:lineRule="auto"/>
              <w:jc w:val="center"/>
              <w:rPr>
                <w:rFonts w:ascii="Times New Roman" w:eastAsia="Times New Roman" w:hAnsi="Times New Roman" w:cs="Times New Roman"/>
                <w:color w:val="000000"/>
                <w:sz w:val="26"/>
                <w:szCs w:val="26"/>
              </w:rPr>
            </w:pPr>
            <w:r w:rsidRPr="006E0266">
              <w:rPr>
                <w:rFonts w:ascii="Times New Roman" w:eastAsia="Times New Roman" w:hAnsi="Times New Roman" w:cs="Times New Roman"/>
                <w:color w:val="000000"/>
                <w:sz w:val="26"/>
                <w:szCs w:val="26"/>
              </w:rPr>
              <w:t>ỦY BAN NHÂN DÂN</w:t>
            </w:r>
          </w:p>
          <w:p w14:paraId="11A02A8F" w14:textId="77777777" w:rsidR="00742E52" w:rsidRPr="006E0266" w:rsidRDefault="0005668F">
            <w:pPr>
              <w:spacing w:after="0" w:line="240" w:lineRule="auto"/>
              <w:jc w:val="center"/>
              <w:rPr>
                <w:rFonts w:ascii="Times New Roman" w:eastAsia="Times New Roman" w:hAnsi="Times New Roman" w:cs="Times New Roman"/>
                <w:b/>
                <w:bCs/>
                <w:color w:val="000000"/>
                <w:sz w:val="26"/>
                <w:szCs w:val="26"/>
              </w:rPr>
            </w:pPr>
            <w:r w:rsidRPr="006E0266">
              <w:rPr>
                <w:rFonts w:ascii="Times New Roman" w:eastAsia="Times New Roman" w:hAnsi="Times New Roman" w:cs="Times New Roman"/>
                <w:b/>
                <w:bCs/>
                <w:color w:val="000000"/>
                <w:sz w:val="26"/>
                <w:szCs w:val="26"/>
              </w:rPr>
              <w:t>XÃ TU MƠ RÔNG</w:t>
            </w:r>
          </w:p>
          <w:p w14:paraId="488D5EDB" w14:textId="77777777" w:rsidR="00742E52" w:rsidRPr="006E0266" w:rsidRDefault="0005668F">
            <w:pPr>
              <w:spacing w:after="0" w:line="240" w:lineRule="auto"/>
              <w:jc w:val="center"/>
              <w:rPr>
                <w:rFonts w:ascii="Times New Roman" w:eastAsia="Times New Roman" w:hAnsi="Times New Roman" w:cs="Times New Roman"/>
                <w:b/>
                <w:bCs/>
                <w:color w:val="000000"/>
              </w:rPr>
            </w:pPr>
            <w:r w:rsidRPr="006E0266">
              <w:rPr>
                <w:rFonts w:ascii="Times New Roman" w:eastAsia="Times New Roman" w:hAnsi="Times New Roman" w:cs="Times New Roman"/>
                <w:b/>
                <w:bCs/>
                <w:color w:val="000000"/>
                <w:sz w:val="26"/>
                <w:szCs w:val="26"/>
              </w:rPr>
              <w:t>TRẠM Y TẾ XÃ</w:t>
            </w:r>
          </w:p>
        </w:tc>
        <w:tc>
          <w:tcPr>
            <w:tcW w:w="5760" w:type="dxa"/>
            <w:tcBorders>
              <w:top w:val="nil"/>
              <w:left w:val="nil"/>
              <w:bottom w:val="nil"/>
              <w:right w:val="nil"/>
            </w:tcBorders>
          </w:tcPr>
          <w:p w14:paraId="727CC628" w14:textId="77777777" w:rsidR="00742E52" w:rsidRPr="006E0266" w:rsidRDefault="0005668F">
            <w:pPr>
              <w:spacing w:after="0" w:line="240" w:lineRule="auto"/>
              <w:jc w:val="center"/>
              <w:rPr>
                <w:rFonts w:ascii="Times New Roman" w:eastAsia="Times New Roman" w:hAnsi="Times New Roman" w:cs="Times New Roman"/>
                <w:b/>
                <w:bCs/>
                <w:color w:val="000000"/>
                <w:sz w:val="26"/>
                <w:szCs w:val="26"/>
              </w:rPr>
            </w:pPr>
            <w:r w:rsidRPr="006E0266">
              <w:rPr>
                <w:rFonts w:ascii="Times New Roman" w:eastAsia="Times New Roman" w:hAnsi="Times New Roman" w:cs="Times New Roman"/>
                <w:b/>
                <w:bCs/>
                <w:color w:val="000000"/>
                <w:sz w:val="26"/>
                <w:szCs w:val="26"/>
              </w:rPr>
              <w:t>CỘNG HÒA XÃ HỘI CHỦ NGHĨA VIỆT NAM</w:t>
            </w:r>
          </w:p>
          <w:p w14:paraId="37CADB20" w14:textId="77777777" w:rsidR="00742E52" w:rsidRPr="006E0266" w:rsidRDefault="0005668F">
            <w:pPr>
              <w:spacing w:after="0" w:line="240" w:lineRule="auto"/>
              <w:jc w:val="center"/>
              <w:rPr>
                <w:rFonts w:ascii="Times New Roman" w:eastAsia="Times New Roman" w:hAnsi="Times New Roman" w:cs="Times New Roman"/>
                <w:b/>
                <w:bCs/>
                <w:color w:val="000000"/>
                <w:sz w:val="28"/>
                <w:szCs w:val="28"/>
              </w:rPr>
            </w:pPr>
            <w:r w:rsidRPr="006E0266">
              <w:rPr>
                <w:rFonts w:ascii="Times New Roman" w:eastAsia="Times New Roman" w:hAnsi="Times New Roman" w:cs="Times New Roman"/>
                <w:b/>
                <w:bCs/>
                <w:color w:val="000000"/>
                <w:sz w:val="28"/>
                <w:szCs w:val="28"/>
              </w:rPr>
              <w:t>Độc lập - Tự do - Hạnh phúc</w:t>
            </w:r>
            <w:r w:rsidRPr="006E0266">
              <w:rPr>
                <w:rFonts w:ascii="Times New Roman" w:hAnsi="Times New Roman" w:cs="Times New Roman"/>
                <w:noProof/>
                <w:lang w:val="en-US"/>
              </w:rPr>
              <mc:AlternateContent>
                <mc:Choice Requires="wps">
                  <w:drawing>
                    <wp:anchor distT="0" distB="0" distL="114300" distR="114300" simplePos="0" relativeHeight="251658240" behindDoc="0" locked="0" layoutInCell="1" hidden="0" allowOverlap="1" wp14:anchorId="18323D84" wp14:editId="5A6EB8E2">
                      <wp:simplePos x="0" y="0"/>
                      <wp:positionH relativeFrom="column">
                        <wp:posOffset>740410</wp:posOffset>
                      </wp:positionH>
                      <wp:positionV relativeFrom="paragraph">
                        <wp:posOffset>223520</wp:posOffset>
                      </wp:positionV>
                      <wp:extent cx="215265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269675" y="3780000"/>
                                <a:ext cx="2152650" cy="0"/>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740410</wp:posOffset>
                      </wp:positionH>
                      <wp:positionV relativeFrom="paragraph">
                        <wp:posOffset>223520</wp:posOffset>
                      </wp:positionV>
                      <wp:extent cx="2152650" cy="12700"/>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152650" cy="12700"/>
                              </a:xfrm>
                              <a:prstGeom prst="rect"/>
                              <a:ln/>
                            </pic:spPr>
                          </pic:pic>
                        </a:graphicData>
                      </a:graphic>
                    </wp:anchor>
                  </w:drawing>
                </mc:Fallback>
              </mc:AlternateContent>
            </w:r>
          </w:p>
        </w:tc>
      </w:tr>
      <w:tr w:rsidR="00742E52" w:rsidRPr="006E0266" w14:paraId="521F4435" w14:textId="77777777">
        <w:trPr>
          <w:jc w:val="center"/>
        </w:trPr>
        <w:tc>
          <w:tcPr>
            <w:tcW w:w="3825" w:type="dxa"/>
            <w:tcBorders>
              <w:top w:val="nil"/>
              <w:left w:val="nil"/>
              <w:bottom w:val="nil"/>
              <w:right w:val="nil"/>
            </w:tcBorders>
            <w:vAlign w:val="center"/>
          </w:tcPr>
          <w:p w14:paraId="0690042E" w14:textId="77777777" w:rsidR="00742E52" w:rsidRPr="006E0266" w:rsidRDefault="000B2FE2">
            <w:pPr>
              <w:spacing w:before="120" w:after="12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noProof/>
                <w:color w:val="000000"/>
                <w:sz w:val="26"/>
                <w:szCs w:val="26"/>
                <w:lang w:val="en-US"/>
              </w:rPr>
              <mc:AlternateContent>
                <mc:Choice Requires="wps">
                  <w:drawing>
                    <wp:anchor distT="0" distB="0" distL="114300" distR="114300" simplePos="0" relativeHeight="251661312" behindDoc="0" locked="0" layoutInCell="1" allowOverlap="1" wp14:anchorId="64B79E53" wp14:editId="7341C964">
                      <wp:simplePos x="0" y="0"/>
                      <wp:positionH relativeFrom="column">
                        <wp:posOffset>892810</wp:posOffset>
                      </wp:positionH>
                      <wp:positionV relativeFrom="paragraph">
                        <wp:posOffset>0</wp:posOffset>
                      </wp:positionV>
                      <wp:extent cx="5619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561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397E620"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3pt,0" to="11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" strokecolor="black [3040]"/>
                  </w:pict>
                </mc:Fallback>
              </mc:AlternateContent>
            </w:r>
            <w:r w:rsidR="0005668F" w:rsidRPr="006E0266">
              <w:rPr>
                <w:rFonts w:ascii="Times New Roman" w:eastAsia="Times New Roman" w:hAnsi="Times New Roman" w:cs="Times New Roman"/>
                <w:color w:val="000000"/>
                <w:sz w:val="26"/>
                <w:szCs w:val="26"/>
              </w:rPr>
              <w:t>Số:       /BC-TYTTMR</w:t>
            </w:r>
          </w:p>
        </w:tc>
        <w:tc>
          <w:tcPr>
            <w:tcW w:w="5760" w:type="dxa"/>
            <w:tcBorders>
              <w:top w:val="nil"/>
              <w:left w:val="nil"/>
              <w:bottom w:val="nil"/>
              <w:right w:val="nil"/>
            </w:tcBorders>
            <w:vAlign w:val="center"/>
          </w:tcPr>
          <w:p w14:paraId="5DFD1BC5" w14:textId="7470ED0F" w:rsidR="00742E52" w:rsidRPr="006E0266" w:rsidRDefault="0005668F" w:rsidP="001706F3">
            <w:pPr>
              <w:spacing w:before="120" w:after="120" w:line="240" w:lineRule="auto"/>
              <w:jc w:val="center"/>
              <w:rPr>
                <w:rFonts w:ascii="Times New Roman" w:eastAsia="Times New Roman" w:hAnsi="Times New Roman" w:cs="Times New Roman"/>
                <w:b/>
                <w:bCs/>
                <w:i/>
                <w:iCs/>
                <w:color w:val="000000"/>
                <w:sz w:val="28"/>
                <w:szCs w:val="28"/>
              </w:rPr>
            </w:pPr>
            <w:r w:rsidRPr="006E0266">
              <w:rPr>
                <w:rFonts w:ascii="Times New Roman" w:eastAsia="Times New Roman" w:hAnsi="Times New Roman" w:cs="Times New Roman"/>
                <w:i/>
                <w:iCs/>
                <w:color w:val="000000"/>
                <w:sz w:val="28"/>
                <w:szCs w:val="28"/>
              </w:rPr>
              <w:t xml:space="preserve">Tu Mơ Rông, ngày      tháng </w:t>
            </w:r>
            <w:r w:rsidR="001706F3">
              <w:rPr>
                <w:rFonts w:ascii="Times New Roman" w:eastAsia="Times New Roman" w:hAnsi="Times New Roman" w:cs="Times New Roman"/>
                <w:i/>
                <w:iCs/>
                <w:color w:val="000000"/>
                <w:sz w:val="28"/>
                <w:szCs w:val="28"/>
                <w:lang w:val="en-US"/>
              </w:rPr>
              <w:t xml:space="preserve">7 </w:t>
            </w:r>
            <w:r w:rsidRPr="006E0266">
              <w:rPr>
                <w:rFonts w:ascii="Times New Roman" w:eastAsia="Times New Roman" w:hAnsi="Times New Roman" w:cs="Times New Roman"/>
                <w:i/>
                <w:iCs/>
                <w:color w:val="000000"/>
                <w:sz w:val="28"/>
                <w:szCs w:val="28"/>
              </w:rPr>
              <w:t>năm 2026</w:t>
            </w:r>
          </w:p>
        </w:tc>
      </w:tr>
    </w:tbl>
    <w:p w14:paraId="148897D2" w14:textId="77777777" w:rsidR="00742E52" w:rsidRPr="006E0266" w:rsidRDefault="0005668F">
      <w:pPr>
        <w:spacing w:before="200" w:after="0" w:line="240" w:lineRule="auto"/>
        <w:jc w:val="center"/>
        <w:rPr>
          <w:rFonts w:ascii="Times New Roman" w:eastAsia="Times New Roman" w:hAnsi="Times New Roman" w:cs="Times New Roman"/>
          <w:b/>
          <w:bCs/>
          <w:color w:val="000000"/>
          <w:sz w:val="28"/>
          <w:szCs w:val="28"/>
        </w:rPr>
      </w:pPr>
      <w:r w:rsidRPr="006E0266">
        <w:rPr>
          <w:rFonts w:ascii="Times New Roman" w:eastAsia="Times New Roman" w:hAnsi="Times New Roman" w:cs="Times New Roman"/>
          <w:b/>
          <w:bCs/>
          <w:color w:val="000000"/>
          <w:sz w:val="28"/>
          <w:szCs w:val="28"/>
        </w:rPr>
        <w:t>BÁO CÁO</w:t>
      </w:r>
    </w:p>
    <w:p w14:paraId="573522B6" w14:textId="77777777" w:rsidR="00742E52" w:rsidRPr="006E0266" w:rsidRDefault="0005668F">
      <w:pPr>
        <w:spacing w:after="0" w:line="240" w:lineRule="auto"/>
        <w:jc w:val="center"/>
        <w:rPr>
          <w:rFonts w:ascii="Times New Roman" w:eastAsia="Times New Roman" w:hAnsi="Times New Roman" w:cs="Times New Roman"/>
          <w:b/>
          <w:bCs/>
          <w:color w:val="000000"/>
          <w:sz w:val="28"/>
          <w:szCs w:val="28"/>
        </w:rPr>
      </w:pPr>
      <w:r w:rsidRPr="006E0266">
        <w:rPr>
          <w:rFonts w:ascii="Times New Roman" w:eastAsia="Times New Roman" w:hAnsi="Times New Roman" w:cs="Times New Roman"/>
          <w:b/>
          <w:bCs/>
          <w:color w:val="000000"/>
          <w:sz w:val="28"/>
          <w:szCs w:val="28"/>
        </w:rPr>
        <w:t>Sơ kết công tác y tế 6 tháng đầu năm và phương hướng,</w:t>
      </w:r>
    </w:p>
    <w:p w14:paraId="2C818EA3" w14:textId="77777777" w:rsidR="00742E52" w:rsidRPr="006E0266" w:rsidRDefault="0005668F">
      <w:pPr>
        <w:spacing w:after="0" w:line="240" w:lineRule="auto"/>
        <w:jc w:val="center"/>
        <w:rPr>
          <w:rFonts w:ascii="Times New Roman" w:eastAsia="Times New Roman" w:hAnsi="Times New Roman" w:cs="Times New Roman"/>
          <w:b/>
          <w:bCs/>
          <w:color w:val="000000"/>
          <w:sz w:val="28"/>
          <w:szCs w:val="28"/>
        </w:rPr>
      </w:pPr>
      <w:r w:rsidRPr="006E0266">
        <w:rPr>
          <w:rFonts w:ascii="Times New Roman" w:eastAsia="Times New Roman" w:hAnsi="Times New Roman" w:cs="Times New Roman"/>
          <w:b/>
          <w:bCs/>
          <w:color w:val="000000"/>
          <w:sz w:val="28"/>
          <w:szCs w:val="28"/>
        </w:rPr>
        <w:t>nhiệm vụ trọng tâm 6 tháng cuối năm 2026</w:t>
      </w:r>
    </w:p>
    <w:p w14:paraId="0149D9FC" w14:textId="3F79E549" w:rsidR="00742E52" w:rsidRPr="006E0266" w:rsidRDefault="0005668F">
      <w:pPr>
        <w:spacing w:before="480" w:after="360" w:line="240" w:lineRule="auto"/>
        <w:ind w:left="1440" w:firstLine="720"/>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t>K</w:t>
      </w:r>
      <w:r w:rsidR="005855C9">
        <w:rPr>
          <w:rFonts w:ascii="Times New Roman" w:eastAsia="Times New Roman" w:hAnsi="Times New Roman" w:cs="Times New Roman"/>
          <w:color w:val="000000"/>
          <w:sz w:val="28"/>
          <w:szCs w:val="28"/>
        </w:rPr>
        <w:t>ính gửi: Ủy ban nhân dân xã Tu Mơ Rông</w:t>
      </w:r>
      <w:r w:rsidRPr="006E0266">
        <w:rPr>
          <w:rFonts w:ascii="Times New Roman" w:eastAsia="Times New Roman" w:hAnsi="Times New Roman" w:cs="Times New Roman"/>
          <w:color w:val="000000"/>
          <w:sz w:val="28"/>
          <w:szCs w:val="28"/>
        </w:rPr>
        <w:t>.</w:t>
      </w:r>
      <w:r w:rsidRPr="006E0266">
        <w:rPr>
          <w:rFonts w:ascii="Times New Roman" w:hAnsi="Times New Roman" w:cs="Times New Roman"/>
          <w:noProof/>
          <w:lang w:val="en-US"/>
        </w:rPr>
        <mc:AlternateContent>
          <mc:Choice Requires="wps">
            <w:drawing>
              <wp:anchor distT="0" distB="0" distL="114300" distR="114300" simplePos="0" relativeHeight="251660288" behindDoc="0" locked="0" layoutInCell="1" hidden="0" allowOverlap="1" wp14:anchorId="3DD7E91B" wp14:editId="1F167A51">
                <wp:simplePos x="0" y="0"/>
                <wp:positionH relativeFrom="column">
                  <wp:posOffset>2469515</wp:posOffset>
                </wp:positionH>
                <wp:positionV relativeFrom="paragraph">
                  <wp:posOffset>64770</wp:posOffset>
                </wp:positionV>
                <wp:extent cx="8382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926900" y="3780000"/>
                          <a:ext cx="838200" cy="0"/>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2469515</wp:posOffset>
                </wp:positionH>
                <wp:positionV relativeFrom="paragraph">
                  <wp:posOffset>64770</wp:posOffset>
                </wp:positionV>
                <wp:extent cx="838200" cy="1270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838200" cy="12700"/>
                        </a:xfrm>
                        <a:prstGeom prst="rect"/>
                        <a:ln/>
                      </pic:spPr>
                    </pic:pic>
                  </a:graphicData>
                </a:graphic>
              </wp:anchor>
            </w:drawing>
          </mc:Fallback>
        </mc:AlternateContent>
      </w:r>
    </w:p>
    <w:p w14:paraId="2C506ACC" w14:textId="38FB4891" w:rsidR="003565B2" w:rsidRDefault="00F04F9C" w:rsidP="000B2FE2">
      <w:pPr>
        <w:spacing w:after="120" w:line="240" w:lineRule="auto"/>
        <w:ind w:firstLine="720"/>
        <w:jc w:val="both"/>
        <w:rPr>
          <w:rFonts w:ascii="Times New Roman" w:eastAsia="Play" w:hAnsi="Times New Roman" w:cs="Times New Roman"/>
          <w:color w:val="000000"/>
          <w:sz w:val="28"/>
          <w:szCs w:val="28"/>
          <w:lang w:val="en-US"/>
        </w:rPr>
      </w:pPr>
      <w:r>
        <w:rPr>
          <w:rFonts w:ascii="Times New Roman" w:eastAsia="Play" w:hAnsi="Times New Roman" w:cs="Times New Roman"/>
          <w:color w:val="000000"/>
          <w:sz w:val="28"/>
          <w:szCs w:val="28"/>
          <w:lang w:val="en-US"/>
        </w:rPr>
        <w:t>Căn cứ</w:t>
      </w:r>
      <w:r w:rsidR="000B2FE2">
        <w:rPr>
          <w:rFonts w:ascii="Times New Roman" w:eastAsia="Play" w:hAnsi="Times New Roman" w:cs="Times New Roman"/>
          <w:color w:val="000000"/>
          <w:sz w:val="28"/>
          <w:szCs w:val="28"/>
          <w:lang w:val="en-US"/>
        </w:rPr>
        <w:t xml:space="preserve"> </w:t>
      </w:r>
      <w:r>
        <w:rPr>
          <w:rFonts w:ascii="Times New Roman" w:eastAsia="Play" w:hAnsi="Times New Roman" w:cs="Times New Roman"/>
          <w:color w:val="000000"/>
          <w:sz w:val="28"/>
          <w:szCs w:val="28"/>
          <w:lang w:val="en-US"/>
        </w:rPr>
        <w:t>T</w:t>
      </w:r>
      <w:r w:rsidR="003565B2">
        <w:rPr>
          <w:rFonts w:ascii="Times New Roman" w:eastAsia="Play" w:hAnsi="Times New Roman" w:cs="Times New Roman"/>
          <w:color w:val="000000"/>
          <w:sz w:val="28"/>
          <w:szCs w:val="28"/>
          <w:lang w:val="en-US"/>
        </w:rPr>
        <w:t xml:space="preserve">hông báo </w:t>
      </w:r>
      <w:r w:rsidR="001706F3">
        <w:rPr>
          <w:rFonts w:ascii="Times New Roman" w:eastAsia="Play" w:hAnsi="Times New Roman" w:cs="Times New Roman"/>
          <w:color w:val="000000"/>
          <w:sz w:val="28"/>
          <w:szCs w:val="28"/>
          <w:lang w:val="en-US"/>
        </w:rPr>
        <w:t xml:space="preserve">số 103/TB-UBND ngày 06 tháng 7 năm 2026 của Ủy ban nhân dân xã Tu Mơ Rông về </w:t>
      </w:r>
      <w:r w:rsidR="003565B2">
        <w:rPr>
          <w:rFonts w:ascii="Times New Roman" w:eastAsia="Play" w:hAnsi="Times New Roman" w:cs="Times New Roman"/>
          <w:color w:val="000000"/>
          <w:sz w:val="28"/>
          <w:szCs w:val="28"/>
          <w:lang w:val="en-US"/>
        </w:rPr>
        <w:t>chương trình làm việc của đồng chí Trần Quốc Huy, Phó Bí thư Đảng ủy, Chủ tịch UBND xã với Trạm Y tế xã Tu Mơ Rông.</w:t>
      </w:r>
    </w:p>
    <w:p w14:paraId="093C5910" w14:textId="776ACE4D" w:rsidR="00742E52" w:rsidRPr="006E0266" w:rsidRDefault="00665379" w:rsidP="000B2FE2">
      <w:pPr>
        <w:spacing w:after="120" w:line="240" w:lineRule="auto"/>
        <w:ind w:firstLine="720"/>
        <w:jc w:val="both"/>
        <w:rPr>
          <w:rFonts w:ascii="Times New Roman" w:eastAsia="Play" w:hAnsi="Times New Roman" w:cs="Times New Roman"/>
          <w:color w:val="000000"/>
          <w:sz w:val="28"/>
          <w:szCs w:val="28"/>
        </w:rPr>
      </w:pPr>
      <w:sdt>
        <w:sdtPr>
          <w:rPr>
            <w:rFonts w:ascii="Times New Roman" w:hAnsi="Times New Roman" w:cs="Times New Roman"/>
          </w:rPr>
          <w:tag w:val="goog_rdk_0"/>
          <w:id w:val="-499678700"/>
        </w:sdtPr>
        <w:sdtEndPr/>
        <w:sdtContent>
          <w:r w:rsidR="0005668F" w:rsidRPr="006E0266">
            <w:rPr>
              <w:rFonts w:ascii="Times New Roman" w:eastAsia="Arial" w:hAnsi="Times New Roman" w:cs="Times New Roman"/>
              <w:color w:val="000000"/>
              <w:sz w:val="28"/>
              <w:szCs w:val="28"/>
            </w:rPr>
            <w:t xml:space="preserve">Trạm Y tế xã Tu Mơ Rông báo cáo </w:t>
          </w:r>
        </w:sdtContent>
      </w:sdt>
      <w:r w:rsidR="0005668F" w:rsidRPr="006E0266">
        <w:rPr>
          <w:rFonts w:ascii="Times New Roman" w:eastAsia="Times New Roman" w:hAnsi="Times New Roman" w:cs="Times New Roman"/>
          <w:color w:val="000000"/>
          <w:sz w:val="28"/>
          <w:szCs w:val="28"/>
        </w:rPr>
        <w:t xml:space="preserve">công tác y tế 6 tháng đầu năm và phương hướng, nhiệm vụ trọng tâm 6 tháng cuối năm 2026 với các nội dung, cụ thể </w:t>
      </w:r>
      <w:sdt>
        <w:sdtPr>
          <w:rPr>
            <w:rFonts w:ascii="Times New Roman" w:hAnsi="Times New Roman" w:cs="Times New Roman"/>
          </w:rPr>
          <w:tag w:val="goog_rdk_1"/>
          <w:id w:val="-1070199099"/>
        </w:sdtPr>
        <w:sdtEndPr/>
        <w:sdtContent>
          <w:r w:rsidR="0005668F" w:rsidRPr="006E0266">
            <w:rPr>
              <w:rFonts w:ascii="Times New Roman" w:eastAsia="Arial" w:hAnsi="Times New Roman" w:cs="Times New Roman"/>
              <w:color w:val="000000"/>
              <w:sz w:val="28"/>
              <w:szCs w:val="28"/>
            </w:rPr>
            <w:t>như sau:</w:t>
          </w:r>
        </w:sdtContent>
      </w:sdt>
    </w:p>
    <w:p w14:paraId="6B317D59" w14:textId="77777777" w:rsidR="00742E52" w:rsidRPr="006E0266" w:rsidRDefault="0005668F" w:rsidP="00790813">
      <w:pPr>
        <w:spacing w:after="120" w:line="240" w:lineRule="auto"/>
        <w:ind w:firstLine="720"/>
        <w:jc w:val="both"/>
        <w:rPr>
          <w:rFonts w:ascii="Times New Roman" w:eastAsia="Play" w:hAnsi="Times New Roman" w:cs="Times New Roman"/>
          <w:b/>
          <w:bCs/>
          <w:color w:val="000000"/>
          <w:sz w:val="28"/>
          <w:szCs w:val="28"/>
        </w:rPr>
      </w:pPr>
      <w:r w:rsidRPr="006E0266">
        <w:rPr>
          <w:rFonts w:ascii="Times New Roman" w:eastAsia="Play" w:hAnsi="Times New Roman" w:cs="Times New Roman"/>
          <w:b/>
          <w:bCs/>
          <w:color w:val="000000"/>
          <w:sz w:val="28"/>
          <w:szCs w:val="28"/>
        </w:rPr>
        <w:t>I. KẾT QUẢ THỰC HIỆN CÔNG TÁC Y TẾ 6 THÁNG ĐẦU NĂM 2026</w:t>
      </w:r>
    </w:p>
    <w:p w14:paraId="64A2B00F" w14:textId="77777777" w:rsidR="00742E52" w:rsidRPr="006E0266" w:rsidRDefault="0005668F" w:rsidP="00790813">
      <w:pPr>
        <w:spacing w:after="120" w:line="240" w:lineRule="auto"/>
        <w:ind w:firstLine="720"/>
        <w:jc w:val="both"/>
        <w:rPr>
          <w:rFonts w:ascii="Times New Roman" w:eastAsia="Play" w:hAnsi="Times New Roman" w:cs="Times New Roman"/>
          <w:b/>
          <w:bCs/>
          <w:color w:val="000000"/>
          <w:sz w:val="28"/>
          <w:szCs w:val="28"/>
        </w:rPr>
      </w:pPr>
      <w:r w:rsidRPr="006E0266">
        <w:rPr>
          <w:rFonts w:ascii="Times New Roman" w:eastAsia="Play" w:hAnsi="Times New Roman" w:cs="Times New Roman"/>
          <w:b/>
          <w:bCs/>
          <w:color w:val="000000"/>
          <w:sz w:val="28"/>
          <w:szCs w:val="28"/>
        </w:rPr>
        <w:t>1. Công tác chỉ đạo, điều hành và lập kế hoạch</w:t>
      </w:r>
    </w:p>
    <w:p w14:paraId="50492742" w14:textId="77777777" w:rsidR="00742E52" w:rsidRPr="006E0266" w:rsidRDefault="0005668F" w:rsidP="00790813">
      <w:pPr>
        <w:spacing w:after="120" w:line="240" w:lineRule="auto"/>
        <w:ind w:firstLine="720"/>
        <w:jc w:val="both"/>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 Đơn vị đã chủ động xây dựng và triển khai đầy đủ kế hoạch hoạt động năm, quý, tháng; Chương trình y tế trọng điểm ngay từ đầu năm.</w:t>
      </w:r>
    </w:p>
    <w:p w14:paraId="2173F9D4" w14:textId="77777777" w:rsidR="00742E52" w:rsidRPr="006E0266" w:rsidRDefault="0005668F" w:rsidP="00790813">
      <w:pPr>
        <w:pBdr>
          <w:top w:val="nil"/>
          <w:left w:val="nil"/>
          <w:bottom w:val="nil"/>
          <w:right w:val="nil"/>
          <w:between w:val="nil"/>
        </w:pBdr>
        <w:spacing w:after="120" w:line="240" w:lineRule="auto"/>
        <w:ind w:firstLine="720"/>
        <w:jc w:val="both"/>
        <w:rPr>
          <w:rFonts w:ascii="Times New Roman" w:eastAsia="Times New Roman" w:hAnsi="Times New Roman" w:cs="Times New Roman"/>
          <w:i/>
          <w:iCs/>
          <w:color w:val="000000"/>
          <w:sz w:val="28"/>
          <w:szCs w:val="28"/>
        </w:rPr>
      </w:pPr>
      <w:r w:rsidRPr="006E0266">
        <w:rPr>
          <w:rFonts w:ascii="Times New Roman" w:eastAsia="Play" w:hAnsi="Times New Roman" w:cs="Times New Roman"/>
          <w:color w:val="000000"/>
          <w:sz w:val="28"/>
          <w:szCs w:val="28"/>
        </w:rPr>
        <w:t xml:space="preserve">- Thiết lập cơ chế điều phối hiệu quả, đồng bộ giữa các tổ chức năng trong </w:t>
      </w:r>
      <w:r w:rsidRPr="006E0266">
        <w:rPr>
          <w:rFonts w:ascii="Times New Roman" w:eastAsia="Times New Roman" w:hAnsi="Times New Roman" w:cs="Times New Roman"/>
          <w:color w:val="000000"/>
          <w:sz w:val="28"/>
          <w:szCs w:val="28"/>
        </w:rPr>
        <w:t>trong công tác khám, chữa bệnh và y tế dự phòng. Tăng cường hướng dẫn, giám sát, kiểm tra định kỳ và đột xuất việc thực hiện quy chế chuyên môn</w:t>
      </w:r>
      <w:r w:rsidRPr="006E0266">
        <w:rPr>
          <w:rFonts w:ascii="Times New Roman" w:eastAsia="Times New Roman" w:hAnsi="Times New Roman" w:cs="Times New Roman"/>
          <w:i/>
          <w:iCs/>
          <w:color w:val="000000"/>
          <w:sz w:val="28"/>
          <w:szCs w:val="28"/>
        </w:rPr>
        <w:t>.</w:t>
      </w:r>
    </w:p>
    <w:p w14:paraId="7943EE3D" w14:textId="77777777" w:rsidR="00742E52" w:rsidRPr="006E0266" w:rsidRDefault="0005668F" w:rsidP="00790813">
      <w:pPr>
        <w:pBdr>
          <w:top w:val="nil"/>
          <w:left w:val="nil"/>
          <w:bottom w:val="nil"/>
          <w:right w:val="nil"/>
          <w:between w:val="nil"/>
        </w:pBdr>
        <w:spacing w:after="120" w:line="240" w:lineRule="auto"/>
        <w:ind w:firstLine="720"/>
        <w:jc w:val="both"/>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t>- Thực hiện nghiêm các quy định chuyên môn, chế độ trực, chế độ báo cáo và quản lý hồ sơ, sổ sách.</w:t>
      </w:r>
    </w:p>
    <w:p w14:paraId="3E178B27" w14:textId="77777777" w:rsidR="00742E52" w:rsidRPr="006E0266" w:rsidRDefault="0005668F" w:rsidP="00790813">
      <w:pPr>
        <w:pBdr>
          <w:top w:val="nil"/>
          <w:left w:val="nil"/>
          <w:bottom w:val="nil"/>
          <w:right w:val="nil"/>
          <w:between w:val="nil"/>
        </w:pBdr>
        <w:spacing w:after="120" w:line="240" w:lineRule="auto"/>
        <w:ind w:firstLine="720"/>
        <w:jc w:val="both"/>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t>- Phối hợp chặt chẽ với các ban, ngành, đoàn thể trong công tác chăm sóc, bảo vệ và nâng cao sức khỏe nhân dân.</w:t>
      </w:r>
    </w:p>
    <w:p w14:paraId="28422DB6" w14:textId="77777777" w:rsidR="00742E52" w:rsidRPr="006E0266" w:rsidRDefault="0005668F" w:rsidP="00790813">
      <w:pPr>
        <w:spacing w:after="120" w:line="240" w:lineRule="auto"/>
        <w:ind w:firstLine="709"/>
        <w:jc w:val="both"/>
        <w:rPr>
          <w:rFonts w:ascii="Times New Roman" w:eastAsia="Times New Roman" w:hAnsi="Times New Roman" w:cs="Times New Roman"/>
          <w:b/>
          <w:bCs/>
          <w:sz w:val="28"/>
          <w:szCs w:val="28"/>
        </w:rPr>
      </w:pPr>
      <w:r w:rsidRPr="006E0266">
        <w:rPr>
          <w:rFonts w:ascii="Times New Roman" w:eastAsia="Times New Roman" w:hAnsi="Times New Roman" w:cs="Times New Roman"/>
          <w:b/>
          <w:bCs/>
          <w:sz w:val="28"/>
          <w:szCs w:val="28"/>
        </w:rPr>
        <w:t>2. Công tác khám bệnh, chữa bệnh</w:t>
      </w:r>
    </w:p>
    <w:p w14:paraId="0DE07118" w14:textId="77777777" w:rsidR="00742E52" w:rsidRPr="006E0266" w:rsidRDefault="0005668F" w:rsidP="00790813">
      <w:pPr>
        <w:spacing w:after="120" w:line="240" w:lineRule="auto"/>
        <w:ind w:firstLine="709"/>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 Tổ chức khám bệnh, chữa bệnh bảo hiểm y tế theo đúng quy định.</w:t>
      </w:r>
    </w:p>
    <w:p w14:paraId="765F4E41" w14:textId="77777777" w:rsidR="00742E52" w:rsidRPr="006E0266" w:rsidRDefault="0005668F" w:rsidP="00790813">
      <w:pPr>
        <w:spacing w:after="120" w:line="240" w:lineRule="auto"/>
        <w:ind w:firstLine="709"/>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 Thực hiện tốt công tác sơ cứu, cấp cứu ban đầu; chuyển tuyến kịp thời đối với các trường hợp vượt khả năng chuyên môn.</w:t>
      </w:r>
    </w:p>
    <w:p w14:paraId="4149F7B8" w14:textId="77777777" w:rsidR="00742E52" w:rsidRPr="006E0266" w:rsidRDefault="0005668F" w:rsidP="00790813">
      <w:pPr>
        <w:spacing w:after="120" w:line="240" w:lineRule="auto"/>
        <w:ind w:firstLine="709"/>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 Đảm bảo cung ứng đầy đủ thuốc thiết yếu, vật tư y tế phục vụ công tác khám chữa bệnh.</w:t>
      </w:r>
    </w:p>
    <w:tbl>
      <w:tblPr>
        <w:tblStyle w:val="a0"/>
        <w:tblW w:w="892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1"/>
        <w:gridCol w:w="3402"/>
        <w:gridCol w:w="1134"/>
        <w:gridCol w:w="1276"/>
        <w:gridCol w:w="1276"/>
        <w:gridCol w:w="1134"/>
      </w:tblGrid>
      <w:tr w:rsidR="00742E52" w:rsidRPr="006E0266" w14:paraId="7EAB09E2" w14:textId="77777777">
        <w:trPr>
          <w:trHeight w:val="465"/>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DB11B18" w14:textId="77777777" w:rsidR="00742E52" w:rsidRPr="006E0266" w:rsidRDefault="0005668F" w:rsidP="00790813">
            <w:pPr>
              <w:spacing w:after="120" w:line="240" w:lineRule="auto"/>
              <w:ind w:left="100"/>
              <w:jc w:val="both"/>
              <w:rPr>
                <w:rFonts w:ascii="Times New Roman" w:eastAsia="Times New Roman" w:hAnsi="Times New Roman" w:cs="Times New Roman"/>
                <w:b/>
                <w:bCs/>
                <w:sz w:val="28"/>
                <w:szCs w:val="28"/>
              </w:rPr>
            </w:pPr>
            <w:r w:rsidRPr="006E0266">
              <w:rPr>
                <w:rFonts w:ascii="Times New Roman" w:eastAsia="Times New Roman" w:hAnsi="Times New Roman" w:cs="Times New Roman"/>
                <w:b/>
                <w:bCs/>
                <w:sz w:val="28"/>
                <w:szCs w:val="28"/>
              </w:rPr>
              <w:t>TT</w:t>
            </w:r>
          </w:p>
        </w:tc>
        <w:tc>
          <w:tcPr>
            <w:tcW w:w="340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E694BFA" w14:textId="77777777" w:rsidR="00742E52" w:rsidRPr="006E0266" w:rsidRDefault="0005668F" w:rsidP="00790813">
            <w:pPr>
              <w:spacing w:after="120" w:line="240" w:lineRule="auto"/>
              <w:ind w:left="100"/>
              <w:jc w:val="both"/>
              <w:rPr>
                <w:rFonts w:ascii="Times New Roman" w:eastAsia="Times New Roman" w:hAnsi="Times New Roman" w:cs="Times New Roman"/>
                <w:b/>
                <w:bCs/>
                <w:sz w:val="28"/>
                <w:szCs w:val="28"/>
              </w:rPr>
            </w:pPr>
            <w:r w:rsidRPr="006E0266">
              <w:rPr>
                <w:rFonts w:ascii="Times New Roman" w:eastAsia="Times New Roman" w:hAnsi="Times New Roman" w:cs="Times New Roman"/>
                <w:b/>
                <w:bCs/>
                <w:sz w:val="28"/>
                <w:szCs w:val="28"/>
              </w:rPr>
              <w:t>Nội dung</w:t>
            </w:r>
          </w:p>
        </w:tc>
        <w:tc>
          <w:tcPr>
            <w:tcW w:w="1134" w:type="dxa"/>
            <w:tcBorders>
              <w:top w:val="single" w:sz="6" w:space="0" w:color="000000"/>
              <w:left w:val="nil"/>
              <w:bottom w:val="single" w:sz="6" w:space="0" w:color="000000"/>
              <w:right w:val="single" w:sz="4" w:space="0" w:color="000000"/>
            </w:tcBorders>
            <w:tcMar>
              <w:top w:w="0" w:type="dxa"/>
              <w:left w:w="100" w:type="dxa"/>
              <w:bottom w:w="0" w:type="dxa"/>
              <w:right w:w="100" w:type="dxa"/>
            </w:tcMar>
          </w:tcPr>
          <w:p w14:paraId="48946AA5" w14:textId="77777777" w:rsidR="00742E52" w:rsidRPr="006E0266" w:rsidRDefault="0005668F" w:rsidP="00790813">
            <w:pPr>
              <w:spacing w:after="120" w:line="240" w:lineRule="auto"/>
              <w:ind w:left="100"/>
              <w:jc w:val="both"/>
              <w:rPr>
                <w:rFonts w:ascii="Times New Roman" w:eastAsia="Times New Roman" w:hAnsi="Times New Roman" w:cs="Times New Roman"/>
                <w:b/>
                <w:bCs/>
                <w:sz w:val="28"/>
                <w:szCs w:val="28"/>
              </w:rPr>
            </w:pPr>
            <w:r w:rsidRPr="006E0266">
              <w:rPr>
                <w:rFonts w:ascii="Times New Roman" w:eastAsia="Times New Roman" w:hAnsi="Times New Roman" w:cs="Times New Roman"/>
                <w:b/>
                <w:bCs/>
                <w:sz w:val="28"/>
                <w:szCs w:val="28"/>
              </w:rPr>
              <w:t>ĐVT</w:t>
            </w:r>
          </w:p>
        </w:tc>
        <w:tc>
          <w:tcPr>
            <w:tcW w:w="1276" w:type="dxa"/>
            <w:tcBorders>
              <w:top w:val="single" w:sz="4" w:space="0" w:color="000000"/>
              <w:left w:val="single" w:sz="4" w:space="0" w:color="000000"/>
              <w:bottom w:val="single" w:sz="4" w:space="0" w:color="000000"/>
              <w:right w:val="single" w:sz="4" w:space="0" w:color="000000"/>
            </w:tcBorders>
          </w:tcPr>
          <w:p w14:paraId="00CC17F5" w14:textId="77777777" w:rsidR="00742E52" w:rsidRPr="006E0266" w:rsidRDefault="0005668F" w:rsidP="00790813">
            <w:pPr>
              <w:spacing w:after="120" w:line="240" w:lineRule="auto"/>
              <w:ind w:left="100"/>
              <w:jc w:val="both"/>
              <w:rPr>
                <w:rFonts w:ascii="Times New Roman" w:eastAsia="Times New Roman" w:hAnsi="Times New Roman" w:cs="Times New Roman"/>
                <w:b/>
                <w:bCs/>
                <w:sz w:val="28"/>
                <w:szCs w:val="28"/>
              </w:rPr>
            </w:pPr>
            <w:r w:rsidRPr="006E0266">
              <w:rPr>
                <w:rFonts w:ascii="Times New Roman" w:eastAsia="Times New Roman" w:hAnsi="Times New Roman" w:cs="Times New Roman"/>
                <w:b/>
                <w:bCs/>
                <w:sz w:val="28"/>
                <w:szCs w:val="28"/>
              </w:rPr>
              <w:t>Kế hoạch</w:t>
            </w:r>
          </w:p>
        </w:tc>
        <w:tc>
          <w:tcPr>
            <w:tcW w:w="1276" w:type="dxa"/>
            <w:tcBorders>
              <w:top w:val="single" w:sz="4" w:space="0" w:color="000000"/>
              <w:left w:val="single" w:sz="4" w:space="0" w:color="000000"/>
              <w:bottom w:val="single" w:sz="4" w:space="0" w:color="000000"/>
              <w:right w:val="single" w:sz="4" w:space="0" w:color="000000"/>
            </w:tcBorders>
          </w:tcPr>
          <w:p w14:paraId="30BFC794" w14:textId="77777777" w:rsidR="00742E52" w:rsidRPr="006E0266" w:rsidRDefault="0005668F" w:rsidP="00790813">
            <w:pPr>
              <w:spacing w:after="120" w:line="240" w:lineRule="auto"/>
              <w:ind w:left="100"/>
              <w:jc w:val="both"/>
              <w:rPr>
                <w:rFonts w:ascii="Times New Roman" w:eastAsia="Times New Roman" w:hAnsi="Times New Roman" w:cs="Times New Roman"/>
                <w:b/>
                <w:bCs/>
                <w:sz w:val="28"/>
                <w:szCs w:val="28"/>
              </w:rPr>
            </w:pPr>
            <w:r w:rsidRPr="006E0266">
              <w:rPr>
                <w:rFonts w:ascii="Times New Roman" w:eastAsia="Times New Roman" w:hAnsi="Times New Roman" w:cs="Times New Roman"/>
                <w:b/>
                <w:bCs/>
                <w:sz w:val="28"/>
                <w:szCs w:val="28"/>
              </w:rPr>
              <w:t>Thực hiện</w:t>
            </w:r>
          </w:p>
        </w:tc>
        <w:tc>
          <w:tcPr>
            <w:tcW w:w="1134" w:type="dxa"/>
            <w:tcBorders>
              <w:top w:val="single" w:sz="6" w:space="0" w:color="000000"/>
              <w:left w:val="single" w:sz="4" w:space="0" w:color="000000"/>
              <w:bottom w:val="single" w:sz="6" w:space="0" w:color="000000"/>
              <w:right w:val="single" w:sz="6" w:space="0" w:color="000000"/>
            </w:tcBorders>
            <w:tcMar>
              <w:top w:w="0" w:type="dxa"/>
              <w:left w:w="100" w:type="dxa"/>
              <w:bottom w:w="0" w:type="dxa"/>
              <w:right w:w="100" w:type="dxa"/>
            </w:tcMar>
          </w:tcPr>
          <w:p w14:paraId="48584DBC" w14:textId="77777777" w:rsidR="00742E52" w:rsidRPr="006E0266" w:rsidRDefault="0005668F" w:rsidP="000B2FE2">
            <w:pPr>
              <w:spacing w:after="120" w:line="240" w:lineRule="auto"/>
              <w:ind w:left="100"/>
              <w:jc w:val="center"/>
              <w:rPr>
                <w:rFonts w:ascii="Times New Roman" w:eastAsia="Times New Roman" w:hAnsi="Times New Roman" w:cs="Times New Roman"/>
                <w:b/>
                <w:bCs/>
                <w:sz w:val="28"/>
                <w:szCs w:val="28"/>
              </w:rPr>
            </w:pPr>
            <w:r w:rsidRPr="006E0266">
              <w:rPr>
                <w:rFonts w:ascii="Times New Roman" w:eastAsia="Times New Roman" w:hAnsi="Times New Roman" w:cs="Times New Roman"/>
                <w:b/>
                <w:bCs/>
                <w:sz w:val="28"/>
                <w:szCs w:val="28"/>
              </w:rPr>
              <w:t>Tỷ lệ (%)</w:t>
            </w:r>
          </w:p>
        </w:tc>
      </w:tr>
      <w:tr w:rsidR="00742E52" w:rsidRPr="00790813" w14:paraId="348AE512" w14:textId="77777777">
        <w:trPr>
          <w:trHeight w:val="465"/>
        </w:trPr>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2A730DF"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lastRenderedPageBreak/>
              <w:t>1</w:t>
            </w:r>
          </w:p>
        </w:tc>
        <w:tc>
          <w:tcPr>
            <w:tcW w:w="3402" w:type="dxa"/>
            <w:tcBorders>
              <w:top w:val="nil"/>
              <w:left w:val="nil"/>
              <w:bottom w:val="single" w:sz="6" w:space="0" w:color="000000"/>
              <w:right w:val="single" w:sz="6" w:space="0" w:color="000000"/>
            </w:tcBorders>
            <w:tcMar>
              <w:top w:w="0" w:type="dxa"/>
              <w:left w:w="100" w:type="dxa"/>
              <w:bottom w:w="0" w:type="dxa"/>
              <w:right w:w="100" w:type="dxa"/>
            </w:tcMar>
          </w:tcPr>
          <w:p w14:paraId="630A8199"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Tổng số lần khám bệnh</w:t>
            </w:r>
          </w:p>
        </w:tc>
        <w:tc>
          <w:tcPr>
            <w:tcW w:w="1134" w:type="dxa"/>
            <w:tcBorders>
              <w:top w:val="nil"/>
              <w:left w:val="nil"/>
              <w:bottom w:val="single" w:sz="6" w:space="0" w:color="000000"/>
              <w:right w:val="single" w:sz="4" w:space="0" w:color="000000"/>
            </w:tcBorders>
            <w:tcMar>
              <w:top w:w="0" w:type="dxa"/>
              <w:left w:w="100" w:type="dxa"/>
              <w:bottom w:w="0" w:type="dxa"/>
              <w:right w:w="100" w:type="dxa"/>
            </w:tcMar>
          </w:tcPr>
          <w:p w14:paraId="251AB955"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Lượt</w:t>
            </w:r>
          </w:p>
        </w:tc>
        <w:tc>
          <w:tcPr>
            <w:tcW w:w="1276" w:type="dxa"/>
            <w:tcBorders>
              <w:top w:val="single" w:sz="4" w:space="0" w:color="000000"/>
              <w:left w:val="single" w:sz="4" w:space="0" w:color="000000"/>
              <w:bottom w:val="single" w:sz="4" w:space="0" w:color="000000"/>
              <w:right w:val="single" w:sz="4" w:space="0" w:color="000000"/>
            </w:tcBorders>
          </w:tcPr>
          <w:p w14:paraId="0D44A7D5" w14:textId="77777777" w:rsidR="00742E52" w:rsidRPr="00790813" w:rsidRDefault="0005668F" w:rsidP="00790813">
            <w:pPr>
              <w:spacing w:after="120" w:line="240" w:lineRule="auto"/>
              <w:ind w:left="10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t>2421</w:t>
            </w:r>
          </w:p>
        </w:tc>
        <w:tc>
          <w:tcPr>
            <w:tcW w:w="1276" w:type="dxa"/>
            <w:tcBorders>
              <w:top w:val="single" w:sz="4" w:space="0" w:color="000000"/>
              <w:left w:val="single" w:sz="4" w:space="0" w:color="000000"/>
              <w:bottom w:val="single" w:sz="4" w:space="0" w:color="000000"/>
              <w:right w:val="single" w:sz="4" w:space="0" w:color="000000"/>
            </w:tcBorders>
          </w:tcPr>
          <w:p w14:paraId="1DE74177" w14:textId="77777777" w:rsidR="00742E52" w:rsidRPr="00790813" w:rsidRDefault="0005668F" w:rsidP="00790813">
            <w:pPr>
              <w:spacing w:after="120" w:line="240" w:lineRule="auto"/>
              <w:ind w:left="10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t>1052</w:t>
            </w:r>
          </w:p>
        </w:tc>
        <w:tc>
          <w:tcPr>
            <w:tcW w:w="1134" w:type="dxa"/>
            <w:tcBorders>
              <w:top w:val="nil"/>
              <w:left w:val="single" w:sz="4" w:space="0" w:color="000000"/>
              <w:bottom w:val="single" w:sz="6" w:space="0" w:color="000000"/>
              <w:right w:val="single" w:sz="6" w:space="0" w:color="000000"/>
            </w:tcBorders>
            <w:tcMar>
              <w:top w:w="0" w:type="dxa"/>
              <w:left w:w="100" w:type="dxa"/>
              <w:bottom w:w="0" w:type="dxa"/>
              <w:right w:w="100" w:type="dxa"/>
            </w:tcMar>
          </w:tcPr>
          <w:p w14:paraId="4BC736B7" w14:textId="77777777" w:rsidR="00742E52" w:rsidRPr="00790813" w:rsidRDefault="0005668F" w:rsidP="00790813">
            <w:pPr>
              <w:spacing w:after="120" w:line="240" w:lineRule="auto"/>
              <w:ind w:left="10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t>43,4%</w:t>
            </w:r>
          </w:p>
        </w:tc>
      </w:tr>
      <w:tr w:rsidR="00742E52" w:rsidRPr="00790813" w14:paraId="3F66F75D" w14:textId="77777777">
        <w:trPr>
          <w:trHeight w:val="525"/>
        </w:trPr>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F82AE2B"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2</w:t>
            </w:r>
          </w:p>
        </w:tc>
        <w:tc>
          <w:tcPr>
            <w:tcW w:w="3402" w:type="dxa"/>
            <w:tcBorders>
              <w:top w:val="nil"/>
              <w:left w:val="nil"/>
              <w:bottom w:val="single" w:sz="6" w:space="0" w:color="000000"/>
              <w:right w:val="single" w:sz="6" w:space="0" w:color="000000"/>
            </w:tcBorders>
            <w:tcMar>
              <w:top w:w="0" w:type="dxa"/>
              <w:left w:w="100" w:type="dxa"/>
              <w:bottom w:w="0" w:type="dxa"/>
              <w:right w:w="100" w:type="dxa"/>
            </w:tcMar>
          </w:tcPr>
          <w:p w14:paraId="63607E29"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Tổng số BN điều trị ngoại trú</w:t>
            </w:r>
          </w:p>
        </w:tc>
        <w:tc>
          <w:tcPr>
            <w:tcW w:w="1134" w:type="dxa"/>
            <w:tcBorders>
              <w:top w:val="nil"/>
              <w:left w:val="nil"/>
              <w:bottom w:val="single" w:sz="6" w:space="0" w:color="000000"/>
              <w:right w:val="single" w:sz="4" w:space="0" w:color="000000"/>
            </w:tcBorders>
            <w:tcMar>
              <w:top w:w="0" w:type="dxa"/>
              <w:left w:w="100" w:type="dxa"/>
              <w:bottom w:w="0" w:type="dxa"/>
              <w:right w:w="100" w:type="dxa"/>
            </w:tcMar>
          </w:tcPr>
          <w:p w14:paraId="07D4E33C"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Người</w:t>
            </w:r>
          </w:p>
        </w:tc>
        <w:tc>
          <w:tcPr>
            <w:tcW w:w="1276" w:type="dxa"/>
            <w:tcBorders>
              <w:top w:val="single" w:sz="4" w:space="0" w:color="000000"/>
              <w:left w:val="single" w:sz="4" w:space="0" w:color="000000"/>
              <w:bottom w:val="single" w:sz="4" w:space="0" w:color="000000"/>
              <w:right w:val="single" w:sz="4" w:space="0" w:color="000000"/>
            </w:tcBorders>
          </w:tcPr>
          <w:p w14:paraId="0D1E1D56" w14:textId="77777777" w:rsidR="00742E52" w:rsidRPr="00790813" w:rsidRDefault="0005668F" w:rsidP="00790813">
            <w:pPr>
              <w:spacing w:after="120" w:line="240" w:lineRule="auto"/>
              <w:ind w:left="10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t>2421</w:t>
            </w:r>
          </w:p>
        </w:tc>
        <w:tc>
          <w:tcPr>
            <w:tcW w:w="1276" w:type="dxa"/>
            <w:tcBorders>
              <w:top w:val="single" w:sz="4" w:space="0" w:color="000000"/>
              <w:left w:val="single" w:sz="4" w:space="0" w:color="000000"/>
              <w:bottom w:val="single" w:sz="4" w:space="0" w:color="000000"/>
              <w:right w:val="single" w:sz="4" w:space="0" w:color="000000"/>
            </w:tcBorders>
          </w:tcPr>
          <w:p w14:paraId="575829FB" w14:textId="77777777" w:rsidR="00742E52" w:rsidRPr="00790813" w:rsidRDefault="0005668F" w:rsidP="00790813">
            <w:pPr>
              <w:spacing w:after="120" w:line="240" w:lineRule="auto"/>
              <w:ind w:left="10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t>1052</w:t>
            </w:r>
          </w:p>
        </w:tc>
        <w:tc>
          <w:tcPr>
            <w:tcW w:w="1134" w:type="dxa"/>
            <w:tcBorders>
              <w:top w:val="nil"/>
              <w:left w:val="single" w:sz="4" w:space="0" w:color="000000"/>
              <w:bottom w:val="single" w:sz="6" w:space="0" w:color="000000"/>
              <w:right w:val="single" w:sz="6" w:space="0" w:color="000000"/>
            </w:tcBorders>
            <w:tcMar>
              <w:top w:w="0" w:type="dxa"/>
              <w:left w:w="100" w:type="dxa"/>
              <w:bottom w:w="0" w:type="dxa"/>
              <w:right w:w="100" w:type="dxa"/>
            </w:tcMar>
          </w:tcPr>
          <w:p w14:paraId="6C4F75CC" w14:textId="77777777" w:rsidR="00742E52" w:rsidRPr="00790813" w:rsidRDefault="0005668F" w:rsidP="00790813">
            <w:pPr>
              <w:spacing w:after="120" w:line="240" w:lineRule="auto"/>
              <w:ind w:left="10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t>43,4%</w:t>
            </w:r>
          </w:p>
        </w:tc>
      </w:tr>
      <w:tr w:rsidR="00742E52" w:rsidRPr="006E0266" w14:paraId="385FAA22" w14:textId="77777777">
        <w:trPr>
          <w:trHeight w:val="776"/>
        </w:trPr>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C2C861F"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4</w:t>
            </w:r>
          </w:p>
        </w:tc>
        <w:tc>
          <w:tcPr>
            <w:tcW w:w="3402" w:type="dxa"/>
            <w:tcBorders>
              <w:top w:val="nil"/>
              <w:left w:val="nil"/>
              <w:bottom w:val="single" w:sz="6" w:space="0" w:color="000000"/>
              <w:right w:val="single" w:sz="6" w:space="0" w:color="000000"/>
            </w:tcBorders>
            <w:tcMar>
              <w:top w:w="0" w:type="dxa"/>
              <w:left w:w="100" w:type="dxa"/>
              <w:bottom w:w="0" w:type="dxa"/>
              <w:right w:w="100" w:type="dxa"/>
            </w:tcMar>
          </w:tcPr>
          <w:p w14:paraId="03223D37"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Số bệnh nhân, giới thiệu, chuyển tuyến trên</w:t>
            </w:r>
          </w:p>
        </w:tc>
        <w:tc>
          <w:tcPr>
            <w:tcW w:w="1134" w:type="dxa"/>
            <w:tcBorders>
              <w:top w:val="nil"/>
              <w:left w:val="nil"/>
              <w:bottom w:val="single" w:sz="6" w:space="0" w:color="000000"/>
              <w:right w:val="single" w:sz="4" w:space="0" w:color="000000"/>
            </w:tcBorders>
            <w:tcMar>
              <w:top w:w="0" w:type="dxa"/>
              <w:left w:w="100" w:type="dxa"/>
              <w:bottom w:w="0" w:type="dxa"/>
              <w:right w:w="100" w:type="dxa"/>
            </w:tcMar>
          </w:tcPr>
          <w:p w14:paraId="53931476"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Người</w:t>
            </w:r>
          </w:p>
        </w:tc>
        <w:tc>
          <w:tcPr>
            <w:tcW w:w="1276" w:type="dxa"/>
            <w:tcBorders>
              <w:top w:val="single" w:sz="4" w:space="0" w:color="000000"/>
              <w:left w:val="single" w:sz="4" w:space="0" w:color="000000"/>
              <w:bottom w:val="single" w:sz="4" w:space="0" w:color="000000"/>
              <w:right w:val="single" w:sz="4" w:space="0" w:color="000000"/>
            </w:tcBorders>
          </w:tcPr>
          <w:p w14:paraId="4C84D686" w14:textId="77777777" w:rsidR="00742E52" w:rsidRPr="006E0266" w:rsidRDefault="00742E52" w:rsidP="00790813">
            <w:pPr>
              <w:spacing w:after="120" w:line="240" w:lineRule="auto"/>
              <w:ind w:left="100"/>
              <w:jc w:val="both"/>
              <w:rPr>
                <w:rFonts w:ascii="Times New Roman" w:eastAsia="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14:paraId="1F26B37D"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0</w:t>
            </w:r>
          </w:p>
        </w:tc>
        <w:tc>
          <w:tcPr>
            <w:tcW w:w="1134" w:type="dxa"/>
            <w:tcBorders>
              <w:top w:val="nil"/>
              <w:left w:val="single" w:sz="4" w:space="0" w:color="000000"/>
              <w:bottom w:val="single" w:sz="6" w:space="0" w:color="000000"/>
              <w:right w:val="single" w:sz="6" w:space="0" w:color="000000"/>
            </w:tcBorders>
            <w:tcMar>
              <w:top w:w="0" w:type="dxa"/>
              <w:left w:w="100" w:type="dxa"/>
              <w:bottom w:w="0" w:type="dxa"/>
              <w:right w:w="100" w:type="dxa"/>
            </w:tcMar>
          </w:tcPr>
          <w:p w14:paraId="2AC08FF6" w14:textId="77777777" w:rsidR="00742E52" w:rsidRPr="006E0266" w:rsidRDefault="00742E52" w:rsidP="00790813">
            <w:pPr>
              <w:spacing w:after="120" w:line="240" w:lineRule="auto"/>
              <w:ind w:left="100"/>
              <w:jc w:val="both"/>
              <w:rPr>
                <w:rFonts w:ascii="Times New Roman" w:eastAsia="Times New Roman" w:hAnsi="Times New Roman" w:cs="Times New Roman"/>
                <w:sz w:val="28"/>
                <w:szCs w:val="28"/>
              </w:rPr>
            </w:pPr>
          </w:p>
        </w:tc>
      </w:tr>
      <w:tr w:rsidR="00742E52" w:rsidRPr="006E0266" w14:paraId="284F857C" w14:textId="77777777">
        <w:trPr>
          <w:trHeight w:val="164"/>
        </w:trPr>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90EA50E"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5</w:t>
            </w:r>
          </w:p>
        </w:tc>
        <w:tc>
          <w:tcPr>
            <w:tcW w:w="3402" w:type="dxa"/>
            <w:tcBorders>
              <w:top w:val="nil"/>
              <w:left w:val="nil"/>
              <w:bottom w:val="single" w:sz="6" w:space="0" w:color="000000"/>
              <w:right w:val="single" w:sz="6" w:space="0" w:color="000000"/>
            </w:tcBorders>
            <w:tcMar>
              <w:top w:w="0" w:type="dxa"/>
              <w:left w:w="100" w:type="dxa"/>
              <w:bottom w:w="0" w:type="dxa"/>
              <w:right w:w="100" w:type="dxa"/>
            </w:tcMar>
          </w:tcPr>
          <w:p w14:paraId="51DEE798"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Bệnh nhân tử vong tại TYT</w:t>
            </w:r>
          </w:p>
        </w:tc>
        <w:tc>
          <w:tcPr>
            <w:tcW w:w="1134" w:type="dxa"/>
            <w:tcBorders>
              <w:top w:val="nil"/>
              <w:left w:val="nil"/>
              <w:bottom w:val="single" w:sz="6" w:space="0" w:color="000000"/>
              <w:right w:val="single" w:sz="4" w:space="0" w:color="000000"/>
            </w:tcBorders>
            <w:tcMar>
              <w:top w:w="0" w:type="dxa"/>
              <w:left w:w="100" w:type="dxa"/>
              <w:bottom w:w="0" w:type="dxa"/>
              <w:right w:w="100" w:type="dxa"/>
            </w:tcMar>
          </w:tcPr>
          <w:p w14:paraId="6F67A66E"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Người</w:t>
            </w:r>
          </w:p>
        </w:tc>
        <w:tc>
          <w:tcPr>
            <w:tcW w:w="1276" w:type="dxa"/>
            <w:tcBorders>
              <w:top w:val="single" w:sz="4" w:space="0" w:color="000000"/>
              <w:left w:val="single" w:sz="4" w:space="0" w:color="000000"/>
              <w:bottom w:val="single" w:sz="4" w:space="0" w:color="000000"/>
              <w:right w:val="single" w:sz="4" w:space="0" w:color="000000"/>
            </w:tcBorders>
          </w:tcPr>
          <w:p w14:paraId="7668BF98" w14:textId="77777777" w:rsidR="00742E52" w:rsidRPr="006E0266" w:rsidRDefault="00742E52" w:rsidP="00790813">
            <w:pPr>
              <w:spacing w:after="120" w:line="240" w:lineRule="auto"/>
              <w:ind w:left="100"/>
              <w:jc w:val="both"/>
              <w:rPr>
                <w:rFonts w:ascii="Times New Roman" w:eastAsia="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14:paraId="2B8B3151"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0</w:t>
            </w:r>
          </w:p>
        </w:tc>
        <w:tc>
          <w:tcPr>
            <w:tcW w:w="1134" w:type="dxa"/>
            <w:tcBorders>
              <w:top w:val="nil"/>
              <w:left w:val="single" w:sz="4" w:space="0" w:color="000000"/>
              <w:bottom w:val="single" w:sz="6" w:space="0" w:color="000000"/>
              <w:right w:val="single" w:sz="6" w:space="0" w:color="000000"/>
            </w:tcBorders>
            <w:tcMar>
              <w:top w:w="0" w:type="dxa"/>
              <w:left w:w="100" w:type="dxa"/>
              <w:bottom w:w="0" w:type="dxa"/>
              <w:right w:w="100" w:type="dxa"/>
            </w:tcMar>
          </w:tcPr>
          <w:p w14:paraId="15EFB716" w14:textId="77777777" w:rsidR="00742E52" w:rsidRPr="006E0266" w:rsidRDefault="00742E52" w:rsidP="00790813">
            <w:pPr>
              <w:spacing w:after="120" w:line="240" w:lineRule="auto"/>
              <w:ind w:left="100"/>
              <w:jc w:val="both"/>
              <w:rPr>
                <w:rFonts w:ascii="Times New Roman" w:eastAsia="Times New Roman" w:hAnsi="Times New Roman" w:cs="Times New Roman"/>
                <w:sz w:val="28"/>
                <w:szCs w:val="28"/>
              </w:rPr>
            </w:pPr>
          </w:p>
        </w:tc>
      </w:tr>
      <w:tr w:rsidR="00742E52" w:rsidRPr="006E0266" w14:paraId="3D408CF2" w14:textId="77777777">
        <w:trPr>
          <w:trHeight w:val="465"/>
        </w:trPr>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DC0AC42"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6</w:t>
            </w:r>
          </w:p>
        </w:tc>
        <w:tc>
          <w:tcPr>
            <w:tcW w:w="3402" w:type="dxa"/>
            <w:tcBorders>
              <w:top w:val="nil"/>
              <w:left w:val="nil"/>
              <w:bottom w:val="single" w:sz="6" w:space="0" w:color="000000"/>
              <w:right w:val="single" w:sz="6" w:space="0" w:color="000000"/>
            </w:tcBorders>
            <w:tcMar>
              <w:top w:w="0" w:type="dxa"/>
              <w:left w:w="100" w:type="dxa"/>
              <w:bottom w:w="0" w:type="dxa"/>
              <w:right w:w="100" w:type="dxa"/>
            </w:tcMar>
          </w:tcPr>
          <w:p w14:paraId="339D1B05"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Tổng số lần xét nghiệm</w:t>
            </w:r>
          </w:p>
        </w:tc>
        <w:tc>
          <w:tcPr>
            <w:tcW w:w="1134" w:type="dxa"/>
            <w:tcBorders>
              <w:top w:val="nil"/>
              <w:left w:val="nil"/>
              <w:bottom w:val="single" w:sz="6" w:space="0" w:color="000000"/>
              <w:right w:val="single" w:sz="4" w:space="0" w:color="000000"/>
            </w:tcBorders>
            <w:tcMar>
              <w:top w:w="0" w:type="dxa"/>
              <w:left w:w="100" w:type="dxa"/>
              <w:bottom w:w="0" w:type="dxa"/>
              <w:right w:w="100" w:type="dxa"/>
            </w:tcMar>
          </w:tcPr>
          <w:p w14:paraId="2D226DC1"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Lần</w:t>
            </w:r>
          </w:p>
        </w:tc>
        <w:tc>
          <w:tcPr>
            <w:tcW w:w="1276" w:type="dxa"/>
            <w:tcBorders>
              <w:top w:val="single" w:sz="4" w:space="0" w:color="000000"/>
              <w:left w:val="single" w:sz="4" w:space="0" w:color="000000"/>
              <w:bottom w:val="single" w:sz="4" w:space="0" w:color="000000"/>
              <w:right w:val="single" w:sz="4" w:space="0" w:color="000000"/>
            </w:tcBorders>
          </w:tcPr>
          <w:p w14:paraId="1CD93DE9" w14:textId="77777777" w:rsidR="00742E52" w:rsidRPr="006E0266" w:rsidRDefault="00742E52" w:rsidP="00790813">
            <w:pPr>
              <w:spacing w:after="120" w:line="240" w:lineRule="auto"/>
              <w:ind w:left="100"/>
              <w:jc w:val="both"/>
              <w:rPr>
                <w:rFonts w:ascii="Times New Roman" w:eastAsia="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14:paraId="5528E158"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0</w:t>
            </w:r>
          </w:p>
        </w:tc>
        <w:tc>
          <w:tcPr>
            <w:tcW w:w="1134" w:type="dxa"/>
            <w:tcBorders>
              <w:top w:val="nil"/>
              <w:left w:val="single" w:sz="4" w:space="0" w:color="000000"/>
              <w:bottom w:val="single" w:sz="6" w:space="0" w:color="000000"/>
              <w:right w:val="single" w:sz="6" w:space="0" w:color="000000"/>
            </w:tcBorders>
            <w:tcMar>
              <w:top w:w="0" w:type="dxa"/>
              <w:left w:w="100" w:type="dxa"/>
              <w:bottom w:w="0" w:type="dxa"/>
              <w:right w:w="100" w:type="dxa"/>
            </w:tcMar>
          </w:tcPr>
          <w:p w14:paraId="1C59D4AC" w14:textId="77777777" w:rsidR="00742E52" w:rsidRPr="006E0266" w:rsidRDefault="00742E52" w:rsidP="00790813">
            <w:pPr>
              <w:spacing w:after="120" w:line="240" w:lineRule="auto"/>
              <w:ind w:left="100"/>
              <w:jc w:val="both"/>
              <w:rPr>
                <w:rFonts w:ascii="Times New Roman" w:eastAsia="Times New Roman" w:hAnsi="Times New Roman" w:cs="Times New Roman"/>
                <w:sz w:val="28"/>
                <w:szCs w:val="28"/>
              </w:rPr>
            </w:pPr>
          </w:p>
        </w:tc>
      </w:tr>
      <w:tr w:rsidR="00742E52" w:rsidRPr="006E0266" w14:paraId="5645ACDA" w14:textId="77777777">
        <w:trPr>
          <w:trHeight w:val="465"/>
        </w:trPr>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06BFE2C"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7</w:t>
            </w:r>
          </w:p>
        </w:tc>
        <w:tc>
          <w:tcPr>
            <w:tcW w:w="3402" w:type="dxa"/>
            <w:tcBorders>
              <w:top w:val="nil"/>
              <w:left w:val="nil"/>
              <w:bottom w:val="single" w:sz="6" w:space="0" w:color="000000"/>
              <w:right w:val="single" w:sz="6" w:space="0" w:color="000000"/>
            </w:tcBorders>
            <w:tcMar>
              <w:top w:w="0" w:type="dxa"/>
              <w:left w:w="100" w:type="dxa"/>
              <w:bottom w:w="0" w:type="dxa"/>
              <w:right w:w="100" w:type="dxa"/>
            </w:tcMar>
          </w:tcPr>
          <w:p w14:paraId="7A02CB27"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Tổng số lần Siêu âm</w:t>
            </w:r>
          </w:p>
        </w:tc>
        <w:tc>
          <w:tcPr>
            <w:tcW w:w="1134" w:type="dxa"/>
            <w:tcBorders>
              <w:top w:val="nil"/>
              <w:left w:val="nil"/>
              <w:bottom w:val="single" w:sz="6" w:space="0" w:color="000000"/>
              <w:right w:val="single" w:sz="4" w:space="0" w:color="000000"/>
            </w:tcBorders>
            <w:tcMar>
              <w:top w:w="0" w:type="dxa"/>
              <w:left w:w="100" w:type="dxa"/>
              <w:bottom w:w="0" w:type="dxa"/>
              <w:right w:w="100" w:type="dxa"/>
            </w:tcMar>
          </w:tcPr>
          <w:p w14:paraId="58388A08"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Lần</w:t>
            </w:r>
          </w:p>
        </w:tc>
        <w:tc>
          <w:tcPr>
            <w:tcW w:w="1276" w:type="dxa"/>
            <w:tcBorders>
              <w:top w:val="single" w:sz="4" w:space="0" w:color="000000"/>
              <w:left w:val="single" w:sz="4" w:space="0" w:color="000000"/>
              <w:bottom w:val="single" w:sz="4" w:space="0" w:color="000000"/>
              <w:right w:val="single" w:sz="4" w:space="0" w:color="000000"/>
            </w:tcBorders>
          </w:tcPr>
          <w:p w14:paraId="0C144048" w14:textId="77777777" w:rsidR="00742E52" w:rsidRPr="006E0266" w:rsidRDefault="00742E52" w:rsidP="00790813">
            <w:pPr>
              <w:spacing w:after="120" w:line="240" w:lineRule="auto"/>
              <w:ind w:left="100"/>
              <w:jc w:val="both"/>
              <w:rPr>
                <w:rFonts w:ascii="Times New Roman" w:eastAsia="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14:paraId="7FF2C8CB" w14:textId="77777777" w:rsidR="00742E52" w:rsidRPr="006E0266" w:rsidRDefault="0005668F" w:rsidP="00790813">
            <w:pPr>
              <w:spacing w:after="120" w:line="240" w:lineRule="auto"/>
              <w:ind w:left="10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13</w:t>
            </w:r>
          </w:p>
        </w:tc>
        <w:tc>
          <w:tcPr>
            <w:tcW w:w="1134" w:type="dxa"/>
            <w:tcBorders>
              <w:top w:val="nil"/>
              <w:left w:val="single" w:sz="4" w:space="0" w:color="000000"/>
              <w:bottom w:val="single" w:sz="6" w:space="0" w:color="000000"/>
              <w:right w:val="single" w:sz="6" w:space="0" w:color="000000"/>
            </w:tcBorders>
            <w:tcMar>
              <w:top w:w="0" w:type="dxa"/>
              <w:left w:w="100" w:type="dxa"/>
              <w:bottom w:w="0" w:type="dxa"/>
              <w:right w:w="100" w:type="dxa"/>
            </w:tcMar>
          </w:tcPr>
          <w:p w14:paraId="200E0E42" w14:textId="77777777" w:rsidR="00742E52" w:rsidRPr="006E0266" w:rsidRDefault="00742E52" w:rsidP="00790813">
            <w:pPr>
              <w:spacing w:after="120" w:line="240" w:lineRule="auto"/>
              <w:ind w:left="100"/>
              <w:jc w:val="both"/>
              <w:rPr>
                <w:rFonts w:ascii="Times New Roman" w:eastAsia="Times New Roman" w:hAnsi="Times New Roman" w:cs="Times New Roman"/>
                <w:sz w:val="28"/>
                <w:szCs w:val="28"/>
              </w:rPr>
            </w:pPr>
          </w:p>
        </w:tc>
      </w:tr>
    </w:tbl>
    <w:p w14:paraId="4A050DD9" w14:textId="77777777" w:rsidR="00742E52" w:rsidRPr="006E0266" w:rsidRDefault="0005668F" w:rsidP="00790813">
      <w:pPr>
        <w:spacing w:after="120" w:line="240" w:lineRule="auto"/>
        <w:ind w:firstLine="720"/>
        <w:jc w:val="both"/>
        <w:rPr>
          <w:rFonts w:ascii="Times New Roman" w:eastAsia="Times New Roman" w:hAnsi="Times New Roman" w:cs="Times New Roman"/>
          <w:b/>
          <w:bCs/>
          <w:color w:val="000000"/>
          <w:sz w:val="28"/>
          <w:szCs w:val="28"/>
        </w:rPr>
      </w:pPr>
      <w:r w:rsidRPr="006E0266">
        <w:rPr>
          <w:rFonts w:ascii="Times New Roman" w:eastAsia="Times New Roman" w:hAnsi="Times New Roman" w:cs="Times New Roman"/>
          <w:b/>
          <w:bCs/>
          <w:color w:val="000000"/>
          <w:sz w:val="28"/>
          <w:szCs w:val="28"/>
        </w:rPr>
        <w:t>3.</w:t>
      </w:r>
      <w:r w:rsidRPr="006E0266">
        <w:rPr>
          <w:rFonts w:ascii="Times New Roman" w:eastAsia="Times New Roman" w:hAnsi="Times New Roman" w:cs="Times New Roman"/>
          <w:color w:val="000000"/>
          <w:sz w:val="28"/>
          <w:szCs w:val="28"/>
        </w:rPr>
        <w:t xml:space="preserve"> </w:t>
      </w:r>
      <w:r w:rsidRPr="006E0266">
        <w:rPr>
          <w:rFonts w:ascii="Times New Roman" w:eastAsia="Times New Roman" w:hAnsi="Times New Roman" w:cs="Times New Roman"/>
          <w:b/>
          <w:bCs/>
          <w:color w:val="000000"/>
          <w:sz w:val="28"/>
          <w:szCs w:val="28"/>
        </w:rPr>
        <w:t>Cung ứng dịch vụ y tế và y tế dự phòng</w:t>
      </w:r>
    </w:p>
    <w:p w14:paraId="3EF111D4" w14:textId="77777777" w:rsidR="00742E52" w:rsidRPr="006E0266" w:rsidRDefault="0005668F" w:rsidP="00790813">
      <w:pPr>
        <w:spacing w:after="120" w:line="240" w:lineRule="auto"/>
        <w:ind w:firstLine="720"/>
        <w:jc w:val="both"/>
        <w:rPr>
          <w:rFonts w:ascii="Times New Roman" w:eastAsia="Times New Roman" w:hAnsi="Times New Roman" w:cs="Times New Roman"/>
          <w:b/>
          <w:bCs/>
          <w:i/>
          <w:iCs/>
          <w:color w:val="000000"/>
          <w:sz w:val="28"/>
          <w:szCs w:val="28"/>
        </w:rPr>
      </w:pPr>
      <w:r w:rsidRPr="006E0266">
        <w:rPr>
          <w:rFonts w:ascii="Times New Roman" w:eastAsia="Times New Roman" w:hAnsi="Times New Roman" w:cs="Times New Roman"/>
          <w:b/>
          <w:bCs/>
          <w:i/>
          <w:iCs/>
          <w:color w:val="000000"/>
          <w:sz w:val="28"/>
          <w:szCs w:val="28"/>
        </w:rPr>
        <w:t>3.1. Phòng, chống một số bệnh truyền nhiễm nguy hiểm và các bệnh không lây nhiễm phổ biến</w:t>
      </w:r>
    </w:p>
    <w:p w14:paraId="4145BD3E" w14:textId="77777777" w:rsidR="00742E52" w:rsidRPr="006E0266" w:rsidRDefault="0005668F" w:rsidP="00790813">
      <w:pPr>
        <w:spacing w:after="120" w:line="240" w:lineRule="auto"/>
        <w:ind w:firstLine="720"/>
        <w:jc w:val="both"/>
        <w:rPr>
          <w:rFonts w:ascii="Times New Roman" w:eastAsia="Times New Roman" w:hAnsi="Times New Roman" w:cs="Times New Roman"/>
          <w:color w:val="000000"/>
          <w:sz w:val="28"/>
          <w:szCs w:val="28"/>
        </w:rPr>
      </w:pPr>
      <w:r w:rsidRPr="006E0266">
        <w:rPr>
          <w:rFonts w:ascii="Times New Roman" w:eastAsia="Times New Roman" w:hAnsi="Times New Roman" w:cs="Times New Roman"/>
          <w:i/>
          <w:iCs/>
          <w:color w:val="000000"/>
          <w:sz w:val="28"/>
          <w:szCs w:val="28"/>
        </w:rPr>
        <w:t xml:space="preserve">a. </w:t>
      </w:r>
      <w:r w:rsidRPr="00BD69AB">
        <w:rPr>
          <w:rFonts w:ascii="Times New Roman" w:eastAsia="Times New Roman" w:hAnsi="Times New Roman" w:cs="Times New Roman"/>
          <w:i/>
          <w:iCs/>
          <w:sz w:val="28"/>
          <w:szCs w:val="28"/>
        </w:rPr>
        <w:t>Phòng, chống lao:</w:t>
      </w:r>
      <w:r w:rsidRPr="00BD69AB">
        <w:rPr>
          <w:rFonts w:ascii="Times New Roman" w:eastAsia="Times New Roman" w:hAnsi="Times New Roman" w:cs="Times New Roman"/>
          <w:sz w:val="28"/>
          <w:szCs w:val="28"/>
        </w:rPr>
        <w:t xml:space="preserve"> </w:t>
      </w:r>
      <w:r w:rsidRPr="006E0266">
        <w:rPr>
          <w:rFonts w:ascii="Times New Roman" w:eastAsia="Times New Roman" w:hAnsi="Times New Roman" w:cs="Times New Roman"/>
          <w:color w:val="000000"/>
          <w:sz w:val="28"/>
          <w:szCs w:val="28"/>
        </w:rPr>
        <w:t xml:space="preserve">Lũy tích từ đầu năm ghi nhận </w:t>
      </w:r>
      <w:r w:rsidRPr="006E0266">
        <w:rPr>
          <w:rFonts w:ascii="Times New Roman" w:eastAsia="Times New Roman" w:hAnsi="Times New Roman" w:cs="Times New Roman"/>
          <w:sz w:val="28"/>
          <w:szCs w:val="28"/>
        </w:rPr>
        <w:t>02</w:t>
      </w:r>
      <w:r w:rsidRPr="006E0266">
        <w:rPr>
          <w:rFonts w:ascii="Times New Roman" w:eastAsia="Times New Roman" w:hAnsi="Times New Roman" w:cs="Times New Roman"/>
          <w:color w:val="000000"/>
          <w:sz w:val="28"/>
          <w:szCs w:val="28"/>
        </w:rPr>
        <w:t xml:space="preserve"> ca mắc. Trong đó: Lao phổi AFB (+): </w:t>
      </w:r>
      <w:r w:rsidRPr="006E0266">
        <w:rPr>
          <w:rFonts w:ascii="Times New Roman" w:eastAsia="Times New Roman" w:hAnsi="Times New Roman" w:cs="Times New Roman"/>
          <w:sz w:val="28"/>
          <w:szCs w:val="28"/>
        </w:rPr>
        <w:t>01</w:t>
      </w:r>
      <w:r w:rsidRPr="006E0266">
        <w:rPr>
          <w:rFonts w:ascii="Times New Roman" w:eastAsia="Times New Roman" w:hAnsi="Times New Roman" w:cs="Times New Roman"/>
          <w:color w:val="000000"/>
          <w:sz w:val="28"/>
          <w:szCs w:val="28"/>
        </w:rPr>
        <w:t xml:space="preserve"> ca, lao phổi AFB (-); 01 ca </w:t>
      </w:r>
      <w:r w:rsidRPr="006E0266">
        <w:rPr>
          <w:rFonts w:ascii="Times New Roman" w:eastAsia="Times New Roman" w:hAnsi="Times New Roman" w:cs="Times New Roman"/>
          <w:sz w:val="28"/>
          <w:szCs w:val="28"/>
        </w:rPr>
        <w:t>.</w:t>
      </w:r>
    </w:p>
    <w:p w14:paraId="2B79DB73" w14:textId="77777777" w:rsidR="00742E52" w:rsidRPr="006E0266" w:rsidRDefault="0005668F" w:rsidP="00790813">
      <w:pPr>
        <w:spacing w:after="120" w:line="240" w:lineRule="auto"/>
        <w:ind w:firstLine="720"/>
        <w:jc w:val="both"/>
        <w:rPr>
          <w:rFonts w:ascii="Times New Roman" w:eastAsia="Times New Roman" w:hAnsi="Times New Roman" w:cs="Times New Roman"/>
          <w:color w:val="000000"/>
          <w:sz w:val="28"/>
          <w:szCs w:val="28"/>
        </w:rPr>
      </w:pPr>
      <w:r w:rsidRPr="006E0266">
        <w:rPr>
          <w:rFonts w:ascii="Times New Roman" w:eastAsia="Times New Roman" w:hAnsi="Times New Roman" w:cs="Times New Roman"/>
          <w:i/>
          <w:iCs/>
          <w:color w:val="000000"/>
          <w:sz w:val="28"/>
          <w:szCs w:val="28"/>
        </w:rPr>
        <w:t>b. Công tác Bảo vệ sức khỏe tâm thần:</w:t>
      </w:r>
      <w:r w:rsidRPr="006E0266">
        <w:rPr>
          <w:rFonts w:ascii="Times New Roman" w:eastAsia="Times New Roman" w:hAnsi="Times New Roman" w:cs="Times New Roman"/>
          <w:color w:val="000000"/>
          <w:sz w:val="28"/>
          <w:szCs w:val="28"/>
        </w:rPr>
        <w:t xml:space="preserve"> Bệnh nhân động kinh tổng phát hiện 84 bệnh nhân </w:t>
      </w:r>
      <w:r w:rsidRPr="006E0266">
        <w:rPr>
          <w:rFonts w:ascii="Times New Roman" w:eastAsia="Times New Roman" w:hAnsi="Times New Roman" w:cs="Times New Roman"/>
          <w:i/>
          <w:iCs/>
          <w:color w:val="000000"/>
          <w:sz w:val="28"/>
          <w:szCs w:val="28"/>
        </w:rPr>
        <w:t>(tâm thần phân liệt 39, động kinh 45)</w:t>
      </w:r>
      <w:r w:rsidRPr="006E0266">
        <w:rPr>
          <w:rFonts w:ascii="Times New Roman" w:eastAsia="Times New Roman" w:hAnsi="Times New Roman" w:cs="Times New Roman"/>
          <w:color w:val="000000"/>
          <w:sz w:val="28"/>
          <w:szCs w:val="28"/>
        </w:rPr>
        <w:t xml:space="preserve">. Trong đó quản lý điều trị 60 bệnh nhận </w:t>
      </w:r>
      <w:r w:rsidRPr="006E0266">
        <w:rPr>
          <w:rFonts w:ascii="Times New Roman" w:eastAsia="Times New Roman" w:hAnsi="Times New Roman" w:cs="Times New Roman"/>
          <w:i/>
          <w:iCs/>
          <w:color w:val="000000"/>
          <w:sz w:val="28"/>
          <w:szCs w:val="28"/>
        </w:rPr>
        <w:t>(tâm thần 26, động kinh 34).</w:t>
      </w:r>
    </w:p>
    <w:p w14:paraId="7CE4A224" w14:textId="77777777" w:rsidR="00742E52" w:rsidRPr="006E0266" w:rsidRDefault="0005668F" w:rsidP="00790813">
      <w:pPr>
        <w:spacing w:after="120" w:line="240" w:lineRule="auto"/>
        <w:ind w:firstLine="720"/>
        <w:jc w:val="both"/>
        <w:rPr>
          <w:rFonts w:ascii="Times New Roman" w:eastAsia="Times New Roman" w:hAnsi="Times New Roman" w:cs="Times New Roman"/>
          <w:i/>
          <w:iCs/>
          <w:color w:val="000000"/>
          <w:sz w:val="28"/>
          <w:szCs w:val="28"/>
        </w:rPr>
      </w:pPr>
      <w:r w:rsidRPr="006E0266">
        <w:rPr>
          <w:rFonts w:ascii="Times New Roman" w:eastAsia="Times New Roman" w:hAnsi="Times New Roman" w:cs="Times New Roman"/>
          <w:i/>
          <w:iCs/>
          <w:color w:val="000000"/>
          <w:sz w:val="28"/>
          <w:szCs w:val="28"/>
        </w:rPr>
        <w:t>c. Phòng chống phong, da liễu:</w:t>
      </w:r>
      <w:r w:rsidRPr="006E0266">
        <w:rPr>
          <w:rFonts w:ascii="Times New Roman" w:eastAsia="Times New Roman" w:hAnsi="Times New Roman" w:cs="Times New Roman"/>
          <w:color w:val="000000"/>
          <w:sz w:val="28"/>
          <w:szCs w:val="28"/>
        </w:rPr>
        <w:t xml:space="preserve"> Tổng số bệnh nhân phong đang quản lý đến hiện tại là 0 bệnh nhân </w:t>
      </w:r>
      <w:r w:rsidRPr="006E0266">
        <w:rPr>
          <w:rFonts w:ascii="Times New Roman" w:eastAsia="Times New Roman" w:hAnsi="Times New Roman" w:cs="Times New Roman"/>
          <w:i/>
          <w:iCs/>
          <w:sz w:val="28"/>
          <w:szCs w:val="28"/>
        </w:rPr>
        <w:t>.</w:t>
      </w:r>
    </w:p>
    <w:p w14:paraId="6A2D3756" w14:textId="77777777" w:rsidR="00742E52" w:rsidRPr="00790813" w:rsidRDefault="0005668F" w:rsidP="00790813">
      <w:pPr>
        <w:spacing w:after="120" w:line="240" w:lineRule="auto"/>
        <w:ind w:firstLine="720"/>
        <w:jc w:val="both"/>
        <w:rPr>
          <w:rFonts w:ascii="Times New Roman" w:eastAsia="Times New Roman" w:hAnsi="Times New Roman" w:cs="Times New Roman"/>
          <w:b/>
          <w:bCs/>
          <w:i/>
          <w:iCs/>
          <w:sz w:val="28"/>
          <w:szCs w:val="28"/>
        </w:rPr>
      </w:pPr>
      <w:r w:rsidRPr="00790813">
        <w:rPr>
          <w:rFonts w:ascii="Times New Roman" w:eastAsia="Times New Roman" w:hAnsi="Times New Roman" w:cs="Times New Roman"/>
          <w:b/>
          <w:bCs/>
          <w:i/>
          <w:iCs/>
          <w:sz w:val="28"/>
          <w:szCs w:val="28"/>
        </w:rPr>
        <w:t>3.2. Y tế dự phòng</w:t>
      </w:r>
    </w:p>
    <w:p w14:paraId="63B0CC9C" w14:textId="77777777" w:rsidR="00742E52" w:rsidRPr="00790813" w:rsidRDefault="0005668F" w:rsidP="00790813">
      <w:pPr>
        <w:spacing w:after="120" w:line="240" w:lineRule="auto"/>
        <w:ind w:firstLine="720"/>
        <w:jc w:val="both"/>
        <w:rPr>
          <w:rFonts w:ascii="Times New Roman" w:eastAsia="Times New Roman" w:hAnsi="Times New Roman" w:cs="Times New Roman"/>
          <w:i/>
          <w:iCs/>
          <w:sz w:val="28"/>
          <w:szCs w:val="28"/>
        </w:rPr>
      </w:pPr>
      <w:r w:rsidRPr="00790813">
        <w:rPr>
          <w:rFonts w:ascii="Times New Roman" w:eastAsia="Times New Roman" w:hAnsi="Times New Roman" w:cs="Times New Roman"/>
          <w:i/>
          <w:iCs/>
          <w:sz w:val="28"/>
          <w:szCs w:val="28"/>
        </w:rPr>
        <w:t>3.2.1. Công tác phòng, chống dịch bệnh</w:t>
      </w:r>
    </w:p>
    <w:p w14:paraId="10A66BDE" w14:textId="77777777" w:rsidR="00742E52" w:rsidRPr="00790813" w:rsidRDefault="0005668F" w:rsidP="00790813">
      <w:pPr>
        <w:spacing w:after="120" w:line="240" w:lineRule="auto"/>
        <w:ind w:firstLine="720"/>
        <w:jc w:val="both"/>
        <w:rPr>
          <w:rFonts w:ascii="Times New Roman" w:eastAsia="Times New Roman" w:hAnsi="Times New Roman" w:cs="Times New Roman"/>
          <w:sz w:val="28"/>
          <w:szCs w:val="28"/>
        </w:rPr>
      </w:pPr>
      <w:r w:rsidRPr="00790813">
        <w:rPr>
          <w:rFonts w:ascii="Times New Roman" w:eastAsia="Times New Roman" w:hAnsi="Times New Roman" w:cs="Times New Roman"/>
          <w:i/>
          <w:iCs/>
          <w:sz w:val="28"/>
          <w:szCs w:val="28"/>
        </w:rPr>
        <w:t>a. Sốt xuất huyết:</w:t>
      </w:r>
      <w:r w:rsidRPr="00790813">
        <w:rPr>
          <w:rFonts w:ascii="Times New Roman" w:eastAsia="Times New Roman" w:hAnsi="Times New Roman" w:cs="Times New Roman"/>
          <w:sz w:val="28"/>
          <w:szCs w:val="28"/>
        </w:rPr>
        <w:t xml:space="preserve"> Lũy tích từ đầu năm ghi nhận 00 ca mắc, không có trường hợp tử vong.</w:t>
      </w:r>
    </w:p>
    <w:p w14:paraId="5B84EC67" w14:textId="77777777" w:rsidR="00742E52" w:rsidRPr="00790813" w:rsidRDefault="0005668F" w:rsidP="00790813">
      <w:pPr>
        <w:spacing w:after="120" w:line="240" w:lineRule="auto"/>
        <w:ind w:firstLine="720"/>
        <w:jc w:val="both"/>
        <w:rPr>
          <w:rFonts w:ascii="Times New Roman" w:eastAsia="Times New Roman" w:hAnsi="Times New Roman" w:cs="Times New Roman"/>
          <w:sz w:val="28"/>
          <w:szCs w:val="28"/>
        </w:rPr>
      </w:pPr>
      <w:r w:rsidRPr="00790813">
        <w:rPr>
          <w:rFonts w:ascii="Times New Roman" w:eastAsia="Times New Roman" w:hAnsi="Times New Roman" w:cs="Times New Roman"/>
          <w:i/>
          <w:iCs/>
          <w:sz w:val="28"/>
          <w:szCs w:val="28"/>
        </w:rPr>
        <w:t>b. Bệnh Chân - Tay - Miệng:</w:t>
      </w:r>
      <w:r w:rsidRPr="00790813">
        <w:rPr>
          <w:rFonts w:ascii="Times New Roman" w:eastAsia="Times New Roman" w:hAnsi="Times New Roman" w:cs="Times New Roman"/>
          <w:sz w:val="28"/>
          <w:szCs w:val="28"/>
        </w:rPr>
        <w:t xml:space="preserve"> Lũy tích từ đầu năm ghi nhận 00 ca mắc, không có trường hợp tử vong.</w:t>
      </w:r>
    </w:p>
    <w:p w14:paraId="156E1392" w14:textId="77777777" w:rsidR="00742E52" w:rsidRPr="00790813" w:rsidRDefault="0005668F" w:rsidP="00790813">
      <w:pPr>
        <w:spacing w:after="120" w:line="240" w:lineRule="auto"/>
        <w:ind w:firstLine="720"/>
        <w:jc w:val="both"/>
        <w:rPr>
          <w:rFonts w:ascii="Times New Roman" w:eastAsia="Times New Roman" w:hAnsi="Times New Roman" w:cs="Times New Roman"/>
          <w:i/>
          <w:iCs/>
          <w:sz w:val="28"/>
          <w:szCs w:val="28"/>
        </w:rPr>
      </w:pPr>
      <w:r w:rsidRPr="00790813">
        <w:rPr>
          <w:rFonts w:ascii="Times New Roman" w:eastAsia="Times New Roman" w:hAnsi="Times New Roman" w:cs="Times New Roman"/>
          <w:i/>
          <w:iCs/>
          <w:sz w:val="28"/>
          <w:szCs w:val="28"/>
        </w:rPr>
        <w:t>c. Các bệnh truyền nhiễm khác</w:t>
      </w:r>
    </w:p>
    <w:p w14:paraId="3AF18DF3" w14:textId="77777777" w:rsidR="00742E52" w:rsidRPr="00790813" w:rsidRDefault="0005668F" w:rsidP="00790813">
      <w:pPr>
        <w:spacing w:after="120" w:line="240" w:lineRule="auto"/>
        <w:ind w:firstLine="72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t>- Bệnh viêm đường hô hấp cấp do chủng mới của vi rút SARS-CoV-2: Lũy tích từ đầu năm ghi nhận 00 ca mắc. Hiện tại, trên địa bàn chưa ghi nhận trường hợp mắc biến thể mới của SARS-CoV-2.</w:t>
      </w:r>
    </w:p>
    <w:p w14:paraId="5FDF68CF" w14:textId="77777777" w:rsidR="00742E52" w:rsidRPr="00790813" w:rsidRDefault="0005668F" w:rsidP="00790813">
      <w:pPr>
        <w:spacing w:after="120" w:line="240" w:lineRule="auto"/>
        <w:ind w:firstLine="72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t>- Thủy đậu: Lũy tích từ đầu năm ghi nhận 00 ca mắc, không có trường hợp tử vong.</w:t>
      </w:r>
    </w:p>
    <w:p w14:paraId="18C4BC9F" w14:textId="77777777" w:rsidR="00742E52" w:rsidRPr="00790813" w:rsidRDefault="0005668F" w:rsidP="00790813">
      <w:pPr>
        <w:spacing w:after="120" w:line="240" w:lineRule="auto"/>
        <w:ind w:firstLine="72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t>- Quai bị: Lũy tích từ đầu năm ghi nhận 00 ca mắc, không có trường hợp tử vong.</w:t>
      </w:r>
    </w:p>
    <w:p w14:paraId="4E84D70F" w14:textId="77777777" w:rsidR="00742E52" w:rsidRPr="00790813" w:rsidRDefault="0005668F" w:rsidP="00790813">
      <w:pPr>
        <w:spacing w:after="120" w:line="240" w:lineRule="auto"/>
        <w:ind w:firstLine="72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t>- Tiêu chảy: Lũy tích từ đầu năm ghi nhận 22 ca mắc, không có trường hợp tử vong.</w:t>
      </w:r>
    </w:p>
    <w:p w14:paraId="593B363C" w14:textId="77777777" w:rsidR="00742E52" w:rsidRPr="00790813" w:rsidRDefault="0005668F" w:rsidP="00790813">
      <w:pPr>
        <w:spacing w:after="120" w:line="240" w:lineRule="auto"/>
        <w:ind w:firstLine="72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t>- Cúm: Lũy tích từ đầu năm ghi nhận 00 ca mắc, không có trường hợp tử vong.</w:t>
      </w:r>
    </w:p>
    <w:p w14:paraId="4F9C8931" w14:textId="77777777" w:rsidR="00742E52" w:rsidRPr="00790813" w:rsidRDefault="0005668F" w:rsidP="00790813">
      <w:pPr>
        <w:spacing w:after="120" w:line="240" w:lineRule="auto"/>
        <w:ind w:firstLine="72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lastRenderedPageBreak/>
        <w:t>- Bệnh viêm gan vi rút: Lũy tích từ đầu năm ghi nhận 00 ca mắc.</w:t>
      </w:r>
    </w:p>
    <w:p w14:paraId="4347FE22" w14:textId="77777777" w:rsidR="00742E52" w:rsidRPr="00790813" w:rsidRDefault="0005668F" w:rsidP="00790813">
      <w:pPr>
        <w:spacing w:after="120" w:line="240" w:lineRule="auto"/>
        <w:ind w:firstLine="72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t>- Bệnh viêm não Nhật Bản: Lũy tích từ đầu năm ghi nhận 00 ca mắc.</w:t>
      </w:r>
    </w:p>
    <w:p w14:paraId="3BED3651" w14:textId="77777777" w:rsidR="00742E52" w:rsidRPr="00790813" w:rsidRDefault="0005668F" w:rsidP="00790813">
      <w:pPr>
        <w:spacing w:after="120" w:line="240" w:lineRule="auto"/>
        <w:ind w:firstLine="72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t>- Bệnh Sởi: Lũy tích từ đầu năm ghi nhận 00 ca mắc, không có trường hợp nào tử vong.</w:t>
      </w:r>
    </w:p>
    <w:p w14:paraId="1649A4B5" w14:textId="77777777" w:rsidR="00742E52" w:rsidRPr="00790813" w:rsidRDefault="0005668F" w:rsidP="00790813">
      <w:pPr>
        <w:spacing w:after="120" w:line="240" w:lineRule="auto"/>
        <w:ind w:firstLine="72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t>- Không phát hiện trường hợp nào mắc bệnh, nghi ngờ mắc bệnh thuộc nhóm A theo Luật phòng chống bệnh truyền nhiễm và các bệnh nguy hiểm gây dịch mới phát sinh theo quy định của Bộ Y tế.</w:t>
      </w:r>
    </w:p>
    <w:p w14:paraId="22408115" w14:textId="77777777" w:rsidR="00742E52" w:rsidRPr="006E0266" w:rsidRDefault="0005668F" w:rsidP="00790813">
      <w:pPr>
        <w:spacing w:after="120" w:line="240" w:lineRule="auto"/>
        <w:ind w:firstLine="720"/>
        <w:jc w:val="both"/>
        <w:rPr>
          <w:rFonts w:ascii="Times New Roman" w:eastAsia="Times New Roman" w:hAnsi="Times New Roman" w:cs="Times New Roman"/>
          <w:i/>
          <w:iCs/>
          <w:color w:val="000000"/>
          <w:sz w:val="28"/>
          <w:szCs w:val="28"/>
        </w:rPr>
      </w:pPr>
      <w:r w:rsidRPr="006E0266">
        <w:rPr>
          <w:rFonts w:ascii="Times New Roman" w:eastAsia="Times New Roman" w:hAnsi="Times New Roman" w:cs="Times New Roman"/>
          <w:i/>
          <w:iCs/>
          <w:color w:val="000000"/>
          <w:sz w:val="28"/>
          <w:szCs w:val="28"/>
        </w:rPr>
        <w:t>3.2.2. Tiêm chủng mở rộng</w:t>
      </w:r>
    </w:p>
    <w:p w14:paraId="1FA4C77E" w14:textId="77777777" w:rsidR="00742E52" w:rsidRPr="006E0266" w:rsidRDefault="0005668F" w:rsidP="00790813">
      <w:pPr>
        <w:spacing w:after="120" w:line="240" w:lineRule="auto"/>
        <w:ind w:firstLine="720"/>
        <w:jc w:val="both"/>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t>Tổ chức tiêm chủng định kỳ tại Trạm Y tế xã, triển khai tiêm vét tại các thôn xa các cơ sở y tế; đảm bảo công tác bảo quản dây truyền lạnh của vắc xin, không để sai sót và tai biến khi tiêm, kết quả:</w:t>
      </w:r>
    </w:p>
    <w:tbl>
      <w:tblPr>
        <w:tblStyle w:val="a1"/>
        <w:tblW w:w="9064" w:type="dxa"/>
        <w:tblInd w:w="0" w:type="dxa"/>
        <w:tblLayout w:type="fixed"/>
        <w:tblLook w:val="0400" w:firstRow="0" w:lastRow="0" w:firstColumn="0" w:lastColumn="0" w:noHBand="0" w:noVBand="1"/>
      </w:tblPr>
      <w:tblGrid>
        <w:gridCol w:w="690"/>
        <w:gridCol w:w="5610"/>
        <w:gridCol w:w="885"/>
        <w:gridCol w:w="840"/>
        <w:gridCol w:w="1039"/>
      </w:tblGrid>
      <w:tr w:rsidR="00742E52" w:rsidRPr="006E0266" w14:paraId="41B6C496" w14:textId="77777777">
        <w:tc>
          <w:tcPr>
            <w:tcW w:w="690" w:type="dxa"/>
            <w:tcBorders>
              <w:top w:val="single" w:sz="6" w:space="0" w:color="000000"/>
              <w:left w:val="single" w:sz="6" w:space="0" w:color="000000"/>
              <w:bottom w:val="single" w:sz="6" w:space="0" w:color="000000"/>
              <w:right w:val="single" w:sz="6" w:space="0" w:color="000000"/>
            </w:tcBorders>
            <w:vAlign w:val="center"/>
          </w:tcPr>
          <w:p w14:paraId="0F85DD7B" w14:textId="77777777" w:rsidR="00742E52" w:rsidRPr="006E0266" w:rsidRDefault="0005668F" w:rsidP="00591DE6">
            <w:pPr>
              <w:spacing w:after="120" w:line="240" w:lineRule="auto"/>
              <w:jc w:val="center"/>
              <w:rPr>
                <w:rFonts w:ascii="Times New Roman" w:eastAsia="Play" w:hAnsi="Times New Roman" w:cs="Times New Roman"/>
                <w:b/>
                <w:bCs/>
                <w:color w:val="000000"/>
                <w:sz w:val="28"/>
                <w:szCs w:val="28"/>
              </w:rPr>
            </w:pPr>
            <w:r w:rsidRPr="006E0266">
              <w:rPr>
                <w:rFonts w:ascii="Times New Roman" w:eastAsia="Play" w:hAnsi="Times New Roman" w:cs="Times New Roman"/>
                <w:b/>
                <w:bCs/>
                <w:color w:val="000000"/>
                <w:sz w:val="28"/>
                <w:szCs w:val="28"/>
              </w:rPr>
              <w:t>STT</w:t>
            </w:r>
          </w:p>
        </w:tc>
        <w:tc>
          <w:tcPr>
            <w:tcW w:w="5610" w:type="dxa"/>
            <w:tcBorders>
              <w:top w:val="single" w:sz="6" w:space="0" w:color="000000"/>
              <w:left w:val="single" w:sz="6" w:space="0" w:color="000000"/>
              <w:bottom w:val="single" w:sz="6" w:space="0" w:color="000000"/>
              <w:right w:val="single" w:sz="6" w:space="0" w:color="000000"/>
            </w:tcBorders>
            <w:vAlign w:val="center"/>
          </w:tcPr>
          <w:p w14:paraId="1D8E6DB6" w14:textId="77777777" w:rsidR="00742E52" w:rsidRPr="006E0266" w:rsidRDefault="00665379" w:rsidP="00790813">
            <w:pPr>
              <w:spacing w:after="120" w:line="240" w:lineRule="auto"/>
              <w:jc w:val="both"/>
              <w:rPr>
                <w:rFonts w:ascii="Times New Roman" w:eastAsia="Play" w:hAnsi="Times New Roman" w:cs="Times New Roman"/>
                <w:b/>
                <w:bCs/>
                <w:color w:val="000000"/>
                <w:sz w:val="28"/>
                <w:szCs w:val="28"/>
              </w:rPr>
            </w:pPr>
            <w:sdt>
              <w:sdtPr>
                <w:rPr>
                  <w:rFonts w:ascii="Times New Roman" w:hAnsi="Times New Roman" w:cs="Times New Roman"/>
                </w:rPr>
                <w:tag w:val="goog_rdk_2"/>
                <w:id w:val="-1938153609"/>
              </w:sdtPr>
              <w:sdtEndPr/>
              <w:sdtContent>
                <w:r w:rsidR="0005668F" w:rsidRPr="006E0266">
                  <w:rPr>
                    <w:rFonts w:ascii="Times New Roman" w:eastAsia="Arial" w:hAnsi="Times New Roman" w:cs="Times New Roman"/>
                    <w:b/>
                    <w:bCs/>
                    <w:color w:val="000000"/>
                    <w:sz w:val="28"/>
                    <w:szCs w:val="28"/>
                  </w:rPr>
                  <w:t>Nội dung</w:t>
                </w:r>
              </w:sdtContent>
            </w:sdt>
          </w:p>
        </w:tc>
        <w:tc>
          <w:tcPr>
            <w:tcW w:w="885" w:type="dxa"/>
            <w:tcBorders>
              <w:top w:val="single" w:sz="6" w:space="0" w:color="000000"/>
              <w:left w:val="single" w:sz="6" w:space="0" w:color="000000"/>
              <w:bottom w:val="single" w:sz="6" w:space="0" w:color="000000"/>
              <w:right w:val="single" w:sz="6" w:space="0" w:color="000000"/>
            </w:tcBorders>
            <w:vAlign w:val="center"/>
          </w:tcPr>
          <w:p w14:paraId="7C13912A" w14:textId="77777777" w:rsidR="00742E52" w:rsidRPr="006E0266" w:rsidRDefault="00665379" w:rsidP="00591DE6">
            <w:pPr>
              <w:spacing w:after="120" w:line="240" w:lineRule="auto"/>
              <w:jc w:val="center"/>
              <w:rPr>
                <w:rFonts w:ascii="Times New Roman" w:eastAsia="Play" w:hAnsi="Times New Roman" w:cs="Times New Roman"/>
                <w:b/>
                <w:bCs/>
                <w:color w:val="000000"/>
                <w:sz w:val="28"/>
                <w:szCs w:val="28"/>
              </w:rPr>
            </w:pPr>
            <w:sdt>
              <w:sdtPr>
                <w:rPr>
                  <w:rFonts w:ascii="Times New Roman" w:hAnsi="Times New Roman" w:cs="Times New Roman"/>
                </w:rPr>
                <w:tag w:val="goog_rdk_3"/>
                <w:id w:val="1260360191"/>
              </w:sdtPr>
              <w:sdtEndPr/>
              <w:sdtContent>
                <w:r w:rsidR="0005668F" w:rsidRPr="006E0266">
                  <w:rPr>
                    <w:rFonts w:ascii="Times New Roman" w:eastAsia="Arial" w:hAnsi="Times New Roman" w:cs="Times New Roman"/>
                    <w:b/>
                    <w:bCs/>
                    <w:color w:val="000000"/>
                    <w:sz w:val="28"/>
                    <w:szCs w:val="28"/>
                  </w:rPr>
                  <w:t>Tổng số</w:t>
                </w:r>
              </w:sdtContent>
            </w:sdt>
          </w:p>
        </w:tc>
        <w:tc>
          <w:tcPr>
            <w:tcW w:w="840" w:type="dxa"/>
            <w:tcBorders>
              <w:top w:val="single" w:sz="6" w:space="0" w:color="000000"/>
              <w:left w:val="single" w:sz="6" w:space="0" w:color="000000"/>
              <w:bottom w:val="single" w:sz="6" w:space="0" w:color="000000"/>
              <w:right w:val="single" w:sz="6" w:space="0" w:color="000000"/>
            </w:tcBorders>
            <w:vAlign w:val="center"/>
          </w:tcPr>
          <w:p w14:paraId="15B5055A" w14:textId="77777777" w:rsidR="00742E52" w:rsidRPr="006E0266" w:rsidRDefault="00665379" w:rsidP="00591DE6">
            <w:pPr>
              <w:spacing w:after="120" w:line="240" w:lineRule="auto"/>
              <w:jc w:val="center"/>
              <w:rPr>
                <w:rFonts w:ascii="Times New Roman" w:eastAsia="Play" w:hAnsi="Times New Roman" w:cs="Times New Roman"/>
                <w:b/>
                <w:bCs/>
                <w:color w:val="000000"/>
                <w:sz w:val="28"/>
                <w:szCs w:val="28"/>
              </w:rPr>
            </w:pPr>
            <w:sdt>
              <w:sdtPr>
                <w:rPr>
                  <w:rFonts w:ascii="Times New Roman" w:hAnsi="Times New Roman" w:cs="Times New Roman"/>
                </w:rPr>
                <w:tag w:val="goog_rdk_4"/>
                <w:id w:val="1883198298"/>
              </w:sdtPr>
              <w:sdtEndPr/>
              <w:sdtContent>
                <w:r w:rsidR="0005668F" w:rsidRPr="006E0266">
                  <w:rPr>
                    <w:rFonts w:ascii="Times New Roman" w:eastAsia="Arial" w:hAnsi="Times New Roman" w:cs="Times New Roman"/>
                    <w:b/>
                    <w:bCs/>
                    <w:color w:val="000000"/>
                    <w:sz w:val="28"/>
                    <w:szCs w:val="28"/>
                  </w:rPr>
                  <w:t>Thực hiện</w:t>
                </w:r>
              </w:sdtContent>
            </w:sdt>
          </w:p>
        </w:tc>
        <w:tc>
          <w:tcPr>
            <w:tcW w:w="1039" w:type="dxa"/>
            <w:tcBorders>
              <w:top w:val="single" w:sz="6" w:space="0" w:color="000000"/>
              <w:left w:val="single" w:sz="6" w:space="0" w:color="000000"/>
              <w:bottom w:val="single" w:sz="6" w:space="0" w:color="000000"/>
              <w:right w:val="single" w:sz="6" w:space="0" w:color="000000"/>
            </w:tcBorders>
            <w:vAlign w:val="center"/>
          </w:tcPr>
          <w:p w14:paraId="5C9B025E" w14:textId="77777777" w:rsidR="00742E52" w:rsidRPr="006E0266" w:rsidRDefault="00665379" w:rsidP="00591DE6">
            <w:pPr>
              <w:spacing w:after="120" w:line="240" w:lineRule="auto"/>
              <w:jc w:val="center"/>
              <w:rPr>
                <w:rFonts w:ascii="Times New Roman" w:eastAsia="Play" w:hAnsi="Times New Roman" w:cs="Times New Roman"/>
                <w:b/>
                <w:bCs/>
                <w:color w:val="000000"/>
                <w:sz w:val="28"/>
                <w:szCs w:val="28"/>
              </w:rPr>
            </w:pPr>
            <w:sdt>
              <w:sdtPr>
                <w:rPr>
                  <w:rFonts w:ascii="Times New Roman" w:hAnsi="Times New Roman" w:cs="Times New Roman"/>
                </w:rPr>
                <w:tag w:val="goog_rdk_5"/>
                <w:id w:val="-868814398"/>
              </w:sdtPr>
              <w:sdtEndPr/>
              <w:sdtContent>
                <w:r w:rsidR="0005668F" w:rsidRPr="006E0266">
                  <w:rPr>
                    <w:rFonts w:ascii="Times New Roman" w:eastAsia="Arial" w:hAnsi="Times New Roman" w:cs="Times New Roman"/>
                    <w:b/>
                    <w:bCs/>
                    <w:color w:val="000000"/>
                    <w:sz w:val="28"/>
                    <w:szCs w:val="28"/>
                  </w:rPr>
                  <w:t>Tỷ lệ (%)</w:t>
                </w:r>
              </w:sdtContent>
            </w:sdt>
          </w:p>
        </w:tc>
      </w:tr>
      <w:tr w:rsidR="00742E52" w:rsidRPr="006E0266" w14:paraId="094512D4" w14:textId="77777777">
        <w:tc>
          <w:tcPr>
            <w:tcW w:w="690" w:type="dxa"/>
            <w:tcBorders>
              <w:top w:val="nil"/>
              <w:left w:val="single" w:sz="6" w:space="0" w:color="000000"/>
              <w:bottom w:val="single" w:sz="4" w:space="0" w:color="000000"/>
              <w:right w:val="single" w:sz="6" w:space="0" w:color="000000"/>
            </w:tcBorders>
            <w:vAlign w:val="center"/>
          </w:tcPr>
          <w:p w14:paraId="1BA092AD"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01</w:t>
            </w:r>
          </w:p>
        </w:tc>
        <w:tc>
          <w:tcPr>
            <w:tcW w:w="5610" w:type="dxa"/>
            <w:tcBorders>
              <w:top w:val="nil"/>
              <w:left w:val="single" w:sz="6" w:space="0" w:color="000000"/>
              <w:bottom w:val="single" w:sz="4" w:space="0" w:color="000000"/>
              <w:right w:val="single" w:sz="6" w:space="0" w:color="000000"/>
            </w:tcBorders>
            <w:vAlign w:val="center"/>
          </w:tcPr>
          <w:p w14:paraId="7A27A4B3" w14:textId="77777777" w:rsidR="00742E52" w:rsidRPr="006E0266" w:rsidRDefault="0005668F" w:rsidP="00790813">
            <w:pPr>
              <w:spacing w:after="120" w:line="240" w:lineRule="auto"/>
              <w:jc w:val="both"/>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Tỷ lệ trẻ dưới 1 tuổi được tiêm chủng đầy đủ các loại vắc xin</w:t>
            </w:r>
          </w:p>
        </w:tc>
        <w:tc>
          <w:tcPr>
            <w:tcW w:w="885" w:type="dxa"/>
            <w:tcBorders>
              <w:top w:val="nil"/>
              <w:left w:val="single" w:sz="6" w:space="0" w:color="000000"/>
              <w:bottom w:val="single" w:sz="4" w:space="0" w:color="000000"/>
              <w:right w:val="single" w:sz="6" w:space="0" w:color="000000"/>
            </w:tcBorders>
            <w:vAlign w:val="center"/>
          </w:tcPr>
          <w:p w14:paraId="5DE66D86"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174</w:t>
            </w:r>
          </w:p>
        </w:tc>
        <w:tc>
          <w:tcPr>
            <w:tcW w:w="840" w:type="dxa"/>
            <w:tcBorders>
              <w:top w:val="single" w:sz="6" w:space="0" w:color="000000"/>
              <w:left w:val="nil"/>
              <w:bottom w:val="single" w:sz="4" w:space="0" w:color="000000"/>
              <w:right w:val="single" w:sz="6" w:space="0" w:color="000000"/>
            </w:tcBorders>
            <w:vAlign w:val="center"/>
          </w:tcPr>
          <w:p w14:paraId="6C048951"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97</w:t>
            </w:r>
          </w:p>
        </w:tc>
        <w:tc>
          <w:tcPr>
            <w:tcW w:w="1039" w:type="dxa"/>
            <w:tcBorders>
              <w:top w:val="single" w:sz="6" w:space="0" w:color="000000"/>
              <w:left w:val="nil"/>
              <w:bottom w:val="single" w:sz="4" w:space="0" w:color="000000"/>
              <w:right w:val="single" w:sz="6" w:space="0" w:color="000000"/>
            </w:tcBorders>
            <w:vAlign w:val="center"/>
          </w:tcPr>
          <w:p w14:paraId="0514C7E3"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55.7</w:t>
            </w:r>
          </w:p>
        </w:tc>
      </w:tr>
      <w:tr w:rsidR="00742E52" w:rsidRPr="006E0266" w14:paraId="26584287" w14:textId="77777777">
        <w:tc>
          <w:tcPr>
            <w:tcW w:w="690" w:type="dxa"/>
            <w:tcBorders>
              <w:top w:val="single" w:sz="4" w:space="0" w:color="000000"/>
              <w:left w:val="single" w:sz="4" w:space="0" w:color="000000"/>
              <w:bottom w:val="single" w:sz="4" w:space="0" w:color="000000"/>
              <w:right w:val="single" w:sz="4" w:space="0" w:color="000000"/>
            </w:tcBorders>
            <w:vAlign w:val="center"/>
          </w:tcPr>
          <w:p w14:paraId="39F00DCE"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02</w:t>
            </w:r>
          </w:p>
        </w:tc>
        <w:tc>
          <w:tcPr>
            <w:tcW w:w="5610" w:type="dxa"/>
            <w:tcBorders>
              <w:top w:val="single" w:sz="4" w:space="0" w:color="000000"/>
              <w:left w:val="single" w:sz="4" w:space="0" w:color="000000"/>
              <w:bottom w:val="single" w:sz="4" w:space="0" w:color="000000"/>
              <w:right w:val="single" w:sz="4" w:space="0" w:color="000000"/>
            </w:tcBorders>
            <w:vAlign w:val="center"/>
          </w:tcPr>
          <w:p w14:paraId="494E79EB" w14:textId="77777777" w:rsidR="00742E52" w:rsidRPr="006E0266" w:rsidRDefault="0005668F" w:rsidP="00790813">
            <w:pPr>
              <w:spacing w:after="120" w:line="240" w:lineRule="auto"/>
              <w:jc w:val="both"/>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Tỷ lệ phụ nữ có thai được tiêm phòng đủ mũi vắc xin uốn ván (mũi 2-5)</w:t>
            </w:r>
          </w:p>
        </w:tc>
        <w:tc>
          <w:tcPr>
            <w:tcW w:w="885" w:type="dxa"/>
            <w:tcBorders>
              <w:top w:val="single" w:sz="4" w:space="0" w:color="000000"/>
              <w:left w:val="single" w:sz="4" w:space="0" w:color="000000"/>
              <w:bottom w:val="single" w:sz="4" w:space="0" w:color="000000"/>
              <w:right w:val="single" w:sz="4" w:space="0" w:color="000000"/>
            </w:tcBorders>
            <w:vAlign w:val="center"/>
          </w:tcPr>
          <w:p w14:paraId="62A7FD4B"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175</w:t>
            </w:r>
          </w:p>
        </w:tc>
        <w:tc>
          <w:tcPr>
            <w:tcW w:w="840" w:type="dxa"/>
            <w:tcBorders>
              <w:top w:val="single" w:sz="4" w:space="0" w:color="000000"/>
              <w:left w:val="single" w:sz="4" w:space="0" w:color="000000"/>
              <w:bottom w:val="single" w:sz="4" w:space="0" w:color="000000"/>
              <w:right w:val="single" w:sz="4" w:space="0" w:color="000000"/>
            </w:tcBorders>
            <w:vAlign w:val="center"/>
          </w:tcPr>
          <w:p w14:paraId="61AD06AD"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100</w:t>
            </w:r>
          </w:p>
        </w:tc>
        <w:tc>
          <w:tcPr>
            <w:tcW w:w="1039" w:type="dxa"/>
            <w:tcBorders>
              <w:top w:val="single" w:sz="4" w:space="0" w:color="000000"/>
              <w:left w:val="single" w:sz="4" w:space="0" w:color="000000"/>
              <w:bottom w:val="single" w:sz="4" w:space="0" w:color="000000"/>
              <w:right w:val="single" w:sz="4" w:space="0" w:color="000000"/>
            </w:tcBorders>
            <w:vAlign w:val="center"/>
          </w:tcPr>
          <w:p w14:paraId="45E61249"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57,47</w:t>
            </w:r>
          </w:p>
        </w:tc>
      </w:tr>
      <w:tr w:rsidR="00742E52" w:rsidRPr="006E0266" w14:paraId="657F6078" w14:textId="77777777">
        <w:tc>
          <w:tcPr>
            <w:tcW w:w="690" w:type="dxa"/>
            <w:tcBorders>
              <w:top w:val="single" w:sz="4" w:space="0" w:color="000000"/>
              <w:left w:val="single" w:sz="6" w:space="0" w:color="000000"/>
              <w:bottom w:val="single" w:sz="6" w:space="0" w:color="000000"/>
              <w:right w:val="single" w:sz="6" w:space="0" w:color="000000"/>
            </w:tcBorders>
            <w:vAlign w:val="center"/>
          </w:tcPr>
          <w:p w14:paraId="22FCFDE0"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03</w:t>
            </w:r>
          </w:p>
        </w:tc>
        <w:tc>
          <w:tcPr>
            <w:tcW w:w="5610" w:type="dxa"/>
            <w:tcBorders>
              <w:top w:val="single" w:sz="4" w:space="0" w:color="000000"/>
              <w:left w:val="single" w:sz="6" w:space="0" w:color="000000"/>
              <w:bottom w:val="single" w:sz="6" w:space="0" w:color="000000"/>
              <w:right w:val="single" w:sz="6" w:space="0" w:color="000000"/>
            </w:tcBorders>
            <w:vAlign w:val="center"/>
          </w:tcPr>
          <w:p w14:paraId="5EA44321" w14:textId="77777777" w:rsidR="00742E52" w:rsidRPr="006E0266" w:rsidRDefault="00665379" w:rsidP="00790813">
            <w:pPr>
              <w:spacing w:after="120" w:line="240" w:lineRule="auto"/>
              <w:jc w:val="both"/>
              <w:rPr>
                <w:rFonts w:ascii="Times New Roman" w:eastAsia="Play" w:hAnsi="Times New Roman" w:cs="Times New Roman"/>
                <w:color w:val="000000"/>
                <w:sz w:val="28"/>
                <w:szCs w:val="28"/>
              </w:rPr>
            </w:pPr>
            <w:sdt>
              <w:sdtPr>
                <w:rPr>
                  <w:rFonts w:ascii="Times New Roman" w:hAnsi="Times New Roman" w:cs="Times New Roman"/>
                </w:rPr>
                <w:tag w:val="goog_rdk_6"/>
                <w:id w:val="-129257902"/>
              </w:sdtPr>
              <w:sdtEndPr/>
              <w:sdtContent>
                <w:r w:rsidR="0005668F" w:rsidRPr="006E0266">
                  <w:rPr>
                    <w:rFonts w:ascii="Times New Roman" w:eastAsia="Arial" w:hAnsi="Times New Roman" w:cs="Times New Roman"/>
                    <w:color w:val="000000"/>
                    <w:sz w:val="28"/>
                    <w:szCs w:val="28"/>
                  </w:rPr>
                  <w:t>Tỷ lệ tiêm vắc xin viêm gan B sơ sinh trong vòng 24 giờ</w:t>
                </w:r>
              </w:sdtContent>
            </w:sdt>
          </w:p>
        </w:tc>
        <w:tc>
          <w:tcPr>
            <w:tcW w:w="885" w:type="dxa"/>
            <w:tcBorders>
              <w:top w:val="single" w:sz="4" w:space="0" w:color="000000"/>
              <w:left w:val="single" w:sz="6" w:space="0" w:color="000000"/>
              <w:bottom w:val="single" w:sz="6" w:space="0" w:color="000000"/>
              <w:right w:val="single" w:sz="6" w:space="0" w:color="000000"/>
            </w:tcBorders>
            <w:vAlign w:val="center"/>
          </w:tcPr>
          <w:p w14:paraId="5EB03123"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174</w:t>
            </w:r>
          </w:p>
        </w:tc>
        <w:tc>
          <w:tcPr>
            <w:tcW w:w="840" w:type="dxa"/>
            <w:tcBorders>
              <w:top w:val="single" w:sz="4" w:space="0" w:color="000000"/>
              <w:left w:val="nil"/>
              <w:bottom w:val="single" w:sz="6" w:space="0" w:color="000000"/>
              <w:right w:val="single" w:sz="6" w:space="0" w:color="000000"/>
            </w:tcBorders>
            <w:vAlign w:val="center"/>
          </w:tcPr>
          <w:p w14:paraId="2859F7FD"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91`</w:t>
            </w:r>
          </w:p>
        </w:tc>
        <w:tc>
          <w:tcPr>
            <w:tcW w:w="1039" w:type="dxa"/>
            <w:tcBorders>
              <w:top w:val="single" w:sz="4" w:space="0" w:color="000000"/>
              <w:left w:val="nil"/>
              <w:bottom w:val="single" w:sz="6" w:space="0" w:color="000000"/>
              <w:right w:val="single" w:sz="6" w:space="0" w:color="000000"/>
            </w:tcBorders>
            <w:vAlign w:val="center"/>
          </w:tcPr>
          <w:p w14:paraId="1E8B6A72"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52,3</w:t>
            </w:r>
          </w:p>
        </w:tc>
      </w:tr>
      <w:tr w:rsidR="00742E52" w:rsidRPr="006E0266" w14:paraId="11E6C4FF" w14:textId="77777777">
        <w:tc>
          <w:tcPr>
            <w:tcW w:w="690" w:type="dxa"/>
            <w:tcBorders>
              <w:top w:val="nil"/>
              <w:left w:val="single" w:sz="6" w:space="0" w:color="000000"/>
              <w:bottom w:val="single" w:sz="6" w:space="0" w:color="000000"/>
              <w:right w:val="single" w:sz="6" w:space="0" w:color="000000"/>
            </w:tcBorders>
            <w:vAlign w:val="center"/>
          </w:tcPr>
          <w:p w14:paraId="62A4B941"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04</w:t>
            </w:r>
          </w:p>
        </w:tc>
        <w:tc>
          <w:tcPr>
            <w:tcW w:w="5610" w:type="dxa"/>
            <w:tcBorders>
              <w:top w:val="nil"/>
              <w:left w:val="single" w:sz="6" w:space="0" w:color="000000"/>
              <w:bottom w:val="single" w:sz="6" w:space="0" w:color="000000"/>
              <w:right w:val="single" w:sz="6" w:space="0" w:color="000000"/>
            </w:tcBorders>
            <w:vAlign w:val="center"/>
          </w:tcPr>
          <w:p w14:paraId="6463CE66" w14:textId="77777777" w:rsidR="00742E52" w:rsidRPr="006E0266" w:rsidRDefault="00665379" w:rsidP="00790813">
            <w:pPr>
              <w:spacing w:after="120" w:line="240" w:lineRule="auto"/>
              <w:jc w:val="both"/>
              <w:rPr>
                <w:rFonts w:ascii="Times New Roman" w:eastAsia="Play" w:hAnsi="Times New Roman" w:cs="Times New Roman"/>
                <w:color w:val="000000"/>
                <w:sz w:val="28"/>
                <w:szCs w:val="28"/>
              </w:rPr>
            </w:pPr>
            <w:sdt>
              <w:sdtPr>
                <w:rPr>
                  <w:rFonts w:ascii="Times New Roman" w:hAnsi="Times New Roman" w:cs="Times New Roman"/>
                </w:rPr>
                <w:tag w:val="goog_rdk_7"/>
                <w:id w:val="1577680825"/>
              </w:sdtPr>
              <w:sdtEndPr/>
              <w:sdtContent>
                <w:r w:rsidR="0005668F" w:rsidRPr="006E0266">
                  <w:rPr>
                    <w:rFonts w:ascii="Times New Roman" w:eastAsia="Arial" w:hAnsi="Times New Roman" w:cs="Times New Roman"/>
                    <w:color w:val="000000"/>
                    <w:sz w:val="28"/>
                    <w:szCs w:val="28"/>
                  </w:rPr>
                  <w:t>Tỷ lệ tiêm vắc xin bại liệt (IPV2)</w:t>
                </w:r>
              </w:sdtContent>
            </w:sdt>
          </w:p>
        </w:tc>
        <w:tc>
          <w:tcPr>
            <w:tcW w:w="885" w:type="dxa"/>
            <w:tcBorders>
              <w:top w:val="nil"/>
              <w:left w:val="single" w:sz="6" w:space="0" w:color="000000"/>
              <w:bottom w:val="single" w:sz="6" w:space="0" w:color="000000"/>
              <w:right w:val="single" w:sz="6" w:space="0" w:color="000000"/>
            </w:tcBorders>
            <w:vAlign w:val="center"/>
          </w:tcPr>
          <w:p w14:paraId="63F20C73"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174</w:t>
            </w:r>
          </w:p>
        </w:tc>
        <w:tc>
          <w:tcPr>
            <w:tcW w:w="840" w:type="dxa"/>
            <w:tcBorders>
              <w:top w:val="nil"/>
              <w:left w:val="single" w:sz="6" w:space="0" w:color="000000"/>
              <w:bottom w:val="single" w:sz="6" w:space="0" w:color="000000"/>
              <w:right w:val="single" w:sz="6" w:space="0" w:color="000000"/>
            </w:tcBorders>
            <w:vAlign w:val="center"/>
          </w:tcPr>
          <w:p w14:paraId="57D4791C"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97</w:t>
            </w:r>
          </w:p>
        </w:tc>
        <w:tc>
          <w:tcPr>
            <w:tcW w:w="1039" w:type="dxa"/>
            <w:tcBorders>
              <w:top w:val="nil"/>
              <w:left w:val="nil"/>
              <w:bottom w:val="single" w:sz="6" w:space="0" w:color="000000"/>
              <w:right w:val="single" w:sz="6" w:space="0" w:color="000000"/>
            </w:tcBorders>
            <w:vAlign w:val="center"/>
          </w:tcPr>
          <w:p w14:paraId="0D36FF24"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55.7</w:t>
            </w:r>
          </w:p>
        </w:tc>
      </w:tr>
      <w:tr w:rsidR="00742E52" w:rsidRPr="006E0266" w14:paraId="10BB4C94" w14:textId="77777777">
        <w:tc>
          <w:tcPr>
            <w:tcW w:w="690" w:type="dxa"/>
            <w:tcBorders>
              <w:top w:val="nil"/>
              <w:left w:val="single" w:sz="6" w:space="0" w:color="000000"/>
              <w:bottom w:val="single" w:sz="6" w:space="0" w:color="000000"/>
              <w:right w:val="single" w:sz="6" w:space="0" w:color="000000"/>
            </w:tcBorders>
            <w:vAlign w:val="center"/>
          </w:tcPr>
          <w:p w14:paraId="5D2037F6"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05</w:t>
            </w:r>
          </w:p>
        </w:tc>
        <w:tc>
          <w:tcPr>
            <w:tcW w:w="5610" w:type="dxa"/>
            <w:tcBorders>
              <w:top w:val="nil"/>
              <w:left w:val="single" w:sz="6" w:space="0" w:color="000000"/>
              <w:bottom w:val="single" w:sz="6" w:space="0" w:color="000000"/>
              <w:right w:val="single" w:sz="6" w:space="0" w:color="000000"/>
            </w:tcBorders>
            <w:vAlign w:val="center"/>
          </w:tcPr>
          <w:p w14:paraId="380FC397" w14:textId="77777777" w:rsidR="00742E52" w:rsidRPr="006E0266" w:rsidRDefault="0005668F" w:rsidP="00790813">
            <w:pPr>
              <w:spacing w:after="120" w:line="240" w:lineRule="auto"/>
              <w:jc w:val="both"/>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Tỷ lệ tiêm vắc xin viêm não Nhật Bản mũi 3</w:t>
            </w:r>
          </w:p>
        </w:tc>
        <w:tc>
          <w:tcPr>
            <w:tcW w:w="885" w:type="dxa"/>
            <w:tcBorders>
              <w:top w:val="nil"/>
              <w:left w:val="single" w:sz="6" w:space="0" w:color="000000"/>
              <w:bottom w:val="single" w:sz="6" w:space="0" w:color="000000"/>
              <w:right w:val="single" w:sz="6" w:space="0" w:color="000000"/>
            </w:tcBorders>
            <w:vAlign w:val="center"/>
          </w:tcPr>
          <w:p w14:paraId="4FCF4EEC"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173</w:t>
            </w:r>
          </w:p>
        </w:tc>
        <w:tc>
          <w:tcPr>
            <w:tcW w:w="840" w:type="dxa"/>
            <w:tcBorders>
              <w:top w:val="nil"/>
              <w:left w:val="single" w:sz="6" w:space="0" w:color="000000"/>
              <w:bottom w:val="single" w:sz="6" w:space="0" w:color="000000"/>
              <w:right w:val="single" w:sz="6" w:space="0" w:color="000000"/>
            </w:tcBorders>
            <w:vAlign w:val="center"/>
          </w:tcPr>
          <w:p w14:paraId="5F13901F"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88</w:t>
            </w:r>
          </w:p>
        </w:tc>
        <w:tc>
          <w:tcPr>
            <w:tcW w:w="1039" w:type="dxa"/>
            <w:tcBorders>
              <w:top w:val="nil"/>
              <w:left w:val="nil"/>
              <w:bottom w:val="single" w:sz="6" w:space="0" w:color="000000"/>
              <w:right w:val="single" w:sz="6" w:space="0" w:color="000000"/>
            </w:tcBorders>
            <w:vAlign w:val="center"/>
          </w:tcPr>
          <w:p w14:paraId="0C8CCDAE"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50,6</w:t>
            </w:r>
          </w:p>
        </w:tc>
      </w:tr>
      <w:tr w:rsidR="00742E52" w:rsidRPr="006E0266" w14:paraId="7D88AB33" w14:textId="77777777">
        <w:tc>
          <w:tcPr>
            <w:tcW w:w="690" w:type="dxa"/>
            <w:tcBorders>
              <w:top w:val="nil"/>
              <w:left w:val="single" w:sz="6" w:space="0" w:color="000000"/>
              <w:bottom w:val="single" w:sz="6" w:space="0" w:color="000000"/>
              <w:right w:val="single" w:sz="6" w:space="0" w:color="000000"/>
            </w:tcBorders>
            <w:vAlign w:val="center"/>
          </w:tcPr>
          <w:p w14:paraId="7C757E5D"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06</w:t>
            </w:r>
          </w:p>
        </w:tc>
        <w:tc>
          <w:tcPr>
            <w:tcW w:w="5610" w:type="dxa"/>
            <w:tcBorders>
              <w:top w:val="nil"/>
              <w:left w:val="single" w:sz="6" w:space="0" w:color="000000"/>
              <w:bottom w:val="single" w:sz="6" w:space="0" w:color="000000"/>
              <w:right w:val="single" w:sz="6" w:space="0" w:color="000000"/>
            </w:tcBorders>
            <w:vAlign w:val="center"/>
          </w:tcPr>
          <w:p w14:paraId="427DA341" w14:textId="77777777" w:rsidR="00742E52" w:rsidRPr="006E0266" w:rsidRDefault="00665379" w:rsidP="00790813">
            <w:pPr>
              <w:spacing w:after="120" w:line="240" w:lineRule="auto"/>
              <w:jc w:val="both"/>
              <w:rPr>
                <w:rFonts w:ascii="Times New Roman" w:eastAsia="Play" w:hAnsi="Times New Roman" w:cs="Times New Roman"/>
                <w:color w:val="000000"/>
                <w:sz w:val="28"/>
                <w:szCs w:val="28"/>
              </w:rPr>
            </w:pPr>
            <w:sdt>
              <w:sdtPr>
                <w:rPr>
                  <w:rFonts w:ascii="Times New Roman" w:hAnsi="Times New Roman" w:cs="Times New Roman"/>
                </w:rPr>
                <w:tag w:val="goog_rdk_8"/>
                <w:id w:val="647224368"/>
              </w:sdtPr>
              <w:sdtEndPr/>
              <w:sdtContent>
                <w:r w:rsidR="0005668F" w:rsidRPr="006E0266">
                  <w:rPr>
                    <w:rFonts w:ascii="Times New Roman" w:eastAsia="Arial" w:hAnsi="Times New Roman" w:cs="Times New Roman"/>
                    <w:color w:val="000000"/>
                    <w:sz w:val="28"/>
                    <w:szCs w:val="28"/>
                  </w:rPr>
                  <w:t>Tỷ lệ tiêm vắc xin DPT (trẻ 18 tháng tuổi)</w:t>
                </w:r>
              </w:sdtContent>
            </w:sdt>
          </w:p>
        </w:tc>
        <w:tc>
          <w:tcPr>
            <w:tcW w:w="885" w:type="dxa"/>
            <w:tcBorders>
              <w:top w:val="nil"/>
              <w:left w:val="single" w:sz="6" w:space="0" w:color="000000"/>
              <w:bottom w:val="single" w:sz="6" w:space="0" w:color="000000"/>
              <w:right w:val="single" w:sz="6" w:space="0" w:color="000000"/>
            </w:tcBorders>
            <w:vAlign w:val="center"/>
          </w:tcPr>
          <w:p w14:paraId="68ECDCFC"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190</w:t>
            </w:r>
          </w:p>
        </w:tc>
        <w:tc>
          <w:tcPr>
            <w:tcW w:w="840" w:type="dxa"/>
            <w:tcBorders>
              <w:top w:val="nil"/>
              <w:left w:val="nil"/>
              <w:bottom w:val="single" w:sz="6" w:space="0" w:color="000000"/>
              <w:right w:val="single" w:sz="6" w:space="0" w:color="000000"/>
            </w:tcBorders>
            <w:vAlign w:val="center"/>
          </w:tcPr>
          <w:p w14:paraId="61E6B0B9"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113</w:t>
            </w:r>
          </w:p>
        </w:tc>
        <w:tc>
          <w:tcPr>
            <w:tcW w:w="1039" w:type="dxa"/>
            <w:tcBorders>
              <w:top w:val="nil"/>
              <w:left w:val="nil"/>
              <w:bottom w:val="single" w:sz="6" w:space="0" w:color="000000"/>
              <w:right w:val="single" w:sz="6" w:space="0" w:color="000000"/>
            </w:tcBorders>
            <w:vAlign w:val="center"/>
          </w:tcPr>
          <w:p w14:paraId="6A1688BD"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59,5</w:t>
            </w:r>
          </w:p>
        </w:tc>
      </w:tr>
      <w:tr w:rsidR="00742E52" w:rsidRPr="006E0266" w14:paraId="44CE1F1E" w14:textId="77777777">
        <w:tc>
          <w:tcPr>
            <w:tcW w:w="690" w:type="dxa"/>
            <w:tcBorders>
              <w:top w:val="nil"/>
              <w:left w:val="single" w:sz="6" w:space="0" w:color="000000"/>
              <w:bottom w:val="single" w:sz="6" w:space="0" w:color="000000"/>
              <w:right w:val="single" w:sz="6" w:space="0" w:color="000000"/>
            </w:tcBorders>
            <w:vAlign w:val="center"/>
          </w:tcPr>
          <w:p w14:paraId="7F1CBCFC"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07</w:t>
            </w:r>
          </w:p>
        </w:tc>
        <w:tc>
          <w:tcPr>
            <w:tcW w:w="5610" w:type="dxa"/>
            <w:tcBorders>
              <w:top w:val="nil"/>
              <w:left w:val="single" w:sz="6" w:space="0" w:color="000000"/>
              <w:bottom w:val="single" w:sz="6" w:space="0" w:color="000000"/>
              <w:right w:val="single" w:sz="6" w:space="0" w:color="000000"/>
            </w:tcBorders>
            <w:vAlign w:val="center"/>
          </w:tcPr>
          <w:p w14:paraId="0C8AFA53" w14:textId="77777777" w:rsidR="00742E52" w:rsidRPr="006E0266" w:rsidRDefault="00665379" w:rsidP="00790813">
            <w:pPr>
              <w:spacing w:after="120" w:line="240" w:lineRule="auto"/>
              <w:jc w:val="both"/>
              <w:rPr>
                <w:rFonts w:ascii="Times New Roman" w:eastAsia="Play" w:hAnsi="Times New Roman" w:cs="Times New Roman"/>
                <w:color w:val="000000"/>
                <w:sz w:val="28"/>
                <w:szCs w:val="28"/>
              </w:rPr>
            </w:pPr>
            <w:sdt>
              <w:sdtPr>
                <w:rPr>
                  <w:rFonts w:ascii="Times New Roman" w:hAnsi="Times New Roman" w:cs="Times New Roman"/>
                </w:rPr>
                <w:tag w:val="goog_rdk_9"/>
                <w:id w:val="-430945611"/>
              </w:sdtPr>
              <w:sdtEndPr/>
              <w:sdtContent>
                <w:r w:rsidR="0005668F" w:rsidRPr="006E0266">
                  <w:rPr>
                    <w:rFonts w:ascii="Times New Roman" w:eastAsia="Arial" w:hAnsi="Times New Roman" w:cs="Times New Roman"/>
                    <w:color w:val="000000"/>
                    <w:sz w:val="28"/>
                    <w:szCs w:val="28"/>
                  </w:rPr>
                  <w:t>Tỷ lệ tiêm vắc xin sởi-rubella (trẻ 18 tháng tuổi)</w:t>
                </w:r>
              </w:sdtContent>
            </w:sdt>
          </w:p>
        </w:tc>
        <w:tc>
          <w:tcPr>
            <w:tcW w:w="885" w:type="dxa"/>
            <w:tcBorders>
              <w:top w:val="nil"/>
              <w:left w:val="single" w:sz="6" w:space="0" w:color="000000"/>
              <w:bottom w:val="single" w:sz="6" w:space="0" w:color="000000"/>
              <w:right w:val="single" w:sz="6" w:space="0" w:color="000000"/>
            </w:tcBorders>
            <w:vAlign w:val="center"/>
          </w:tcPr>
          <w:p w14:paraId="4AB1EF7C"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190</w:t>
            </w:r>
          </w:p>
        </w:tc>
        <w:tc>
          <w:tcPr>
            <w:tcW w:w="840" w:type="dxa"/>
            <w:tcBorders>
              <w:top w:val="nil"/>
              <w:left w:val="nil"/>
              <w:bottom w:val="single" w:sz="6" w:space="0" w:color="000000"/>
              <w:right w:val="single" w:sz="6" w:space="0" w:color="000000"/>
            </w:tcBorders>
            <w:vAlign w:val="center"/>
          </w:tcPr>
          <w:p w14:paraId="273D3DC4"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113</w:t>
            </w:r>
          </w:p>
        </w:tc>
        <w:tc>
          <w:tcPr>
            <w:tcW w:w="1039" w:type="dxa"/>
            <w:tcBorders>
              <w:top w:val="nil"/>
              <w:left w:val="nil"/>
              <w:bottom w:val="single" w:sz="6" w:space="0" w:color="000000"/>
              <w:right w:val="single" w:sz="6" w:space="0" w:color="000000"/>
            </w:tcBorders>
            <w:vAlign w:val="center"/>
          </w:tcPr>
          <w:p w14:paraId="73775A3F"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59.5</w:t>
            </w:r>
          </w:p>
        </w:tc>
      </w:tr>
      <w:tr w:rsidR="00742E52" w:rsidRPr="006E0266" w14:paraId="04EAE332" w14:textId="77777777">
        <w:tc>
          <w:tcPr>
            <w:tcW w:w="690" w:type="dxa"/>
            <w:tcBorders>
              <w:top w:val="nil"/>
              <w:left w:val="single" w:sz="6" w:space="0" w:color="000000"/>
              <w:bottom w:val="single" w:sz="6" w:space="0" w:color="000000"/>
              <w:right w:val="single" w:sz="6" w:space="0" w:color="000000"/>
            </w:tcBorders>
            <w:vAlign w:val="center"/>
          </w:tcPr>
          <w:p w14:paraId="328CA208"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08</w:t>
            </w:r>
          </w:p>
        </w:tc>
        <w:tc>
          <w:tcPr>
            <w:tcW w:w="5610" w:type="dxa"/>
            <w:tcBorders>
              <w:top w:val="nil"/>
              <w:left w:val="single" w:sz="6" w:space="0" w:color="000000"/>
              <w:bottom w:val="single" w:sz="6" w:space="0" w:color="000000"/>
              <w:right w:val="single" w:sz="6" w:space="0" w:color="000000"/>
            </w:tcBorders>
            <w:vAlign w:val="center"/>
          </w:tcPr>
          <w:p w14:paraId="5830E878" w14:textId="77777777" w:rsidR="00742E52" w:rsidRPr="006E0266" w:rsidRDefault="00665379" w:rsidP="00790813">
            <w:pPr>
              <w:spacing w:after="120" w:line="240" w:lineRule="auto"/>
              <w:jc w:val="both"/>
              <w:rPr>
                <w:rFonts w:ascii="Times New Roman" w:eastAsia="Play" w:hAnsi="Times New Roman" w:cs="Times New Roman"/>
                <w:color w:val="000000"/>
                <w:sz w:val="28"/>
                <w:szCs w:val="28"/>
              </w:rPr>
            </w:pPr>
            <w:sdt>
              <w:sdtPr>
                <w:rPr>
                  <w:rFonts w:ascii="Times New Roman" w:hAnsi="Times New Roman" w:cs="Times New Roman"/>
                </w:rPr>
                <w:tag w:val="goog_rdk_10"/>
                <w:id w:val="1517795117"/>
              </w:sdtPr>
              <w:sdtEndPr/>
              <w:sdtContent>
                <w:r w:rsidR="0005668F" w:rsidRPr="006E0266">
                  <w:rPr>
                    <w:rFonts w:ascii="Times New Roman" w:eastAsia="Arial" w:hAnsi="Times New Roman" w:cs="Times New Roman"/>
                    <w:color w:val="000000"/>
                    <w:sz w:val="28"/>
                    <w:szCs w:val="28"/>
                  </w:rPr>
                  <w:t>Tỷ lệ uống vắc xin Rota</w:t>
                </w:r>
              </w:sdtContent>
            </w:sdt>
          </w:p>
        </w:tc>
        <w:tc>
          <w:tcPr>
            <w:tcW w:w="885" w:type="dxa"/>
            <w:tcBorders>
              <w:top w:val="nil"/>
              <w:left w:val="single" w:sz="6" w:space="0" w:color="000000"/>
              <w:bottom w:val="single" w:sz="6" w:space="0" w:color="000000"/>
              <w:right w:val="single" w:sz="6" w:space="0" w:color="000000"/>
            </w:tcBorders>
            <w:vAlign w:val="center"/>
          </w:tcPr>
          <w:p w14:paraId="67531C15"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174</w:t>
            </w:r>
          </w:p>
        </w:tc>
        <w:tc>
          <w:tcPr>
            <w:tcW w:w="840" w:type="dxa"/>
            <w:tcBorders>
              <w:top w:val="nil"/>
              <w:left w:val="nil"/>
              <w:bottom w:val="single" w:sz="6" w:space="0" w:color="000000"/>
              <w:right w:val="single" w:sz="6" w:space="0" w:color="000000"/>
            </w:tcBorders>
            <w:vAlign w:val="center"/>
          </w:tcPr>
          <w:p w14:paraId="7A693F52"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117</w:t>
            </w:r>
          </w:p>
        </w:tc>
        <w:tc>
          <w:tcPr>
            <w:tcW w:w="1039" w:type="dxa"/>
            <w:tcBorders>
              <w:top w:val="nil"/>
              <w:left w:val="nil"/>
              <w:bottom w:val="single" w:sz="6" w:space="0" w:color="000000"/>
              <w:right w:val="single" w:sz="6" w:space="0" w:color="000000"/>
            </w:tcBorders>
            <w:vAlign w:val="center"/>
          </w:tcPr>
          <w:p w14:paraId="32AF29FF"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67,2</w:t>
            </w:r>
          </w:p>
        </w:tc>
      </w:tr>
      <w:tr w:rsidR="00742E52" w:rsidRPr="006E0266" w14:paraId="7ED2FB78" w14:textId="77777777">
        <w:trPr>
          <w:trHeight w:val="788"/>
        </w:trPr>
        <w:tc>
          <w:tcPr>
            <w:tcW w:w="690" w:type="dxa"/>
            <w:tcBorders>
              <w:top w:val="nil"/>
              <w:left w:val="single" w:sz="6" w:space="0" w:color="000000"/>
              <w:bottom w:val="single" w:sz="6" w:space="0" w:color="000000"/>
              <w:right w:val="single" w:sz="6" w:space="0" w:color="000000"/>
            </w:tcBorders>
            <w:vAlign w:val="center"/>
          </w:tcPr>
          <w:p w14:paraId="421ABA8C"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09</w:t>
            </w:r>
          </w:p>
        </w:tc>
        <w:tc>
          <w:tcPr>
            <w:tcW w:w="5610" w:type="dxa"/>
            <w:tcBorders>
              <w:top w:val="nil"/>
              <w:left w:val="single" w:sz="6" w:space="0" w:color="000000"/>
              <w:bottom w:val="single" w:sz="6" w:space="0" w:color="000000"/>
              <w:right w:val="single" w:sz="6" w:space="0" w:color="000000"/>
            </w:tcBorders>
            <w:vAlign w:val="center"/>
          </w:tcPr>
          <w:p w14:paraId="16736E58" w14:textId="77777777" w:rsidR="00742E52" w:rsidRPr="006E0266" w:rsidRDefault="00665379" w:rsidP="00790813">
            <w:pPr>
              <w:spacing w:after="120" w:line="240" w:lineRule="auto"/>
              <w:jc w:val="both"/>
              <w:rPr>
                <w:rFonts w:ascii="Times New Roman" w:eastAsia="Play" w:hAnsi="Times New Roman" w:cs="Times New Roman"/>
                <w:color w:val="000000"/>
                <w:sz w:val="28"/>
                <w:szCs w:val="28"/>
              </w:rPr>
            </w:pPr>
            <w:sdt>
              <w:sdtPr>
                <w:rPr>
                  <w:rFonts w:ascii="Times New Roman" w:hAnsi="Times New Roman" w:cs="Times New Roman"/>
                </w:rPr>
                <w:tag w:val="goog_rdk_11"/>
                <w:id w:val="-799016955"/>
              </w:sdtPr>
              <w:sdtEndPr/>
              <w:sdtContent>
                <w:r w:rsidR="0005668F" w:rsidRPr="006E0266">
                  <w:rPr>
                    <w:rFonts w:ascii="Times New Roman" w:eastAsia="Arial" w:hAnsi="Times New Roman" w:cs="Times New Roman"/>
                    <w:color w:val="000000"/>
                    <w:sz w:val="28"/>
                    <w:szCs w:val="28"/>
                  </w:rPr>
                  <w:t>Tỷ lệ tiêm vắc xin uốn ván - bạch hầu giảm liều (Td) cho trẻ 7 tuổi</w:t>
                </w:r>
              </w:sdtContent>
            </w:sdt>
          </w:p>
        </w:tc>
        <w:tc>
          <w:tcPr>
            <w:tcW w:w="885" w:type="dxa"/>
            <w:tcBorders>
              <w:top w:val="nil"/>
              <w:left w:val="single" w:sz="6" w:space="0" w:color="000000"/>
              <w:bottom w:val="single" w:sz="6" w:space="0" w:color="000000"/>
              <w:right w:val="single" w:sz="6" w:space="0" w:color="000000"/>
            </w:tcBorders>
            <w:vAlign w:val="center"/>
          </w:tcPr>
          <w:p w14:paraId="655CE582"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183</w:t>
            </w:r>
          </w:p>
        </w:tc>
        <w:tc>
          <w:tcPr>
            <w:tcW w:w="840" w:type="dxa"/>
            <w:tcBorders>
              <w:top w:val="nil"/>
              <w:left w:val="nil"/>
              <w:bottom w:val="single" w:sz="6" w:space="0" w:color="000000"/>
              <w:right w:val="single" w:sz="6" w:space="0" w:color="000000"/>
            </w:tcBorders>
            <w:vAlign w:val="center"/>
          </w:tcPr>
          <w:p w14:paraId="37DD8744"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0</w:t>
            </w:r>
          </w:p>
        </w:tc>
        <w:tc>
          <w:tcPr>
            <w:tcW w:w="1039" w:type="dxa"/>
            <w:tcBorders>
              <w:top w:val="nil"/>
              <w:left w:val="nil"/>
              <w:bottom w:val="single" w:sz="6" w:space="0" w:color="000000"/>
              <w:right w:val="single" w:sz="6" w:space="0" w:color="000000"/>
            </w:tcBorders>
            <w:vAlign w:val="center"/>
          </w:tcPr>
          <w:p w14:paraId="489B09C7"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0</w:t>
            </w:r>
          </w:p>
        </w:tc>
      </w:tr>
      <w:tr w:rsidR="00742E52" w:rsidRPr="006E0266" w14:paraId="2D7E1A16" w14:textId="77777777">
        <w:tc>
          <w:tcPr>
            <w:tcW w:w="690" w:type="dxa"/>
            <w:tcBorders>
              <w:top w:val="nil"/>
              <w:left w:val="single" w:sz="6" w:space="0" w:color="000000"/>
              <w:bottom w:val="single" w:sz="6" w:space="0" w:color="000000"/>
              <w:right w:val="single" w:sz="6" w:space="0" w:color="000000"/>
            </w:tcBorders>
            <w:vAlign w:val="center"/>
          </w:tcPr>
          <w:p w14:paraId="7F06252C"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10</w:t>
            </w:r>
          </w:p>
        </w:tc>
        <w:tc>
          <w:tcPr>
            <w:tcW w:w="5610" w:type="dxa"/>
            <w:tcBorders>
              <w:top w:val="nil"/>
              <w:left w:val="nil"/>
              <w:bottom w:val="single" w:sz="6" w:space="0" w:color="000000"/>
              <w:right w:val="single" w:sz="6" w:space="0" w:color="000000"/>
            </w:tcBorders>
            <w:vAlign w:val="center"/>
          </w:tcPr>
          <w:p w14:paraId="29CD0F7B" w14:textId="77777777" w:rsidR="00742E52" w:rsidRPr="006E0266" w:rsidRDefault="00665379" w:rsidP="00790813">
            <w:pPr>
              <w:spacing w:after="120" w:line="240" w:lineRule="auto"/>
              <w:jc w:val="both"/>
              <w:rPr>
                <w:rFonts w:ascii="Times New Roman" w:eastAsia="Play" w:hAnsi="Times New Roman" w:cs="Times New Roman"/>
                <w:color w:val="000000"/>
                <w:sz w:val="28"/>
                <w:szCs w:val="28"/>
              </w:rPr>
            </w:pPr>
            <w:sdt>
              <w:sdtPr>
                <w:rPr>
                  <w:rFonts w:ascii="Times New Roman" w:hAnsi="Times New Roman" w:cs="Times New Roman"/>
                </w:rPr>
                <w:tag w:val="goog_rdk_12"/>
                <w:id w:val="1083824137"/>
              </w:sdtPr>
              <w:sdtEndPr/>
              <w:sdtContent>
                <w:r w:rsidR="0005668F" w:rsidRPr="006E0266">
                  <w:rPr>
                    <w:rFonts w:ascii="Times New Roman" w:eastAsia="Arial" w:hAnsi="Times New Roman" w:cs="Times New Roman"/>
                    <w:color w:val="000000"/>
                    <w:sz w:val="28"/>
                    <w:szCs w:val="28"/>
                  </w:rPr>
                  <w:t>Tỷ lệ uống vắc xin Rota lần 2</w:t>
                </w:r>
              </w:sdtContent>
            </w:sdt>
          </w:p>
        </w:tc>
        <w:tc>
          <w:tcPr>
            <w:tcW w:w="885" w:type="dxa"/>
            <w:tcBorders>
              <w:top w:val="nil"/>
              <w:left w:val="nil"/>
              <w:bottom w:val="single" w:sz="6" w:space="0" w:color="000000"/>
              <w:right w:val="single" w:sz="6" w:space="0" w:color="000000"/>
            </w:tcBorders>
            <w:vAlign w:val="center"/>
          </w:tcPr>
          <w:p w14:paraId="3AD7BD52"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174</w:t>
            </w:r>
          </w:p>
        </w:tc>
        <w:tc>
          <w:tcPr>
            <w:tcW w:w="840" w:type="dxa"/>
            <w:tcBorders>
              <w:top w:val="nil"/>
              <w:left w:val="nil"/>
              <w:bottom w:val="single" w:sz="6" w:space="0" w:color="000000"/>
              <w:right w:val="single" w:sz="6" w:space="0" w:color="000000"/>
            </w:tcBorders>
            <w:vAlign w:val="center"/>
          </w:tcPr>
          <w:p w14:paraId="0186D240"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117</w:t>
            </w:r>
          </w:p>
        </w:tc>
        <w:tc>
          <w:tcPr>
            <w:tcW w:w="1039" w:type="dxa"/>
            <w:tcBorders>
              <w:top w:val="nil"/>
              <w:left w:val="nil"/>
              <w:bottom w:val="single" w:sz="6" w:space="0" w:color="000000"/>
              <w:right w:val="single" w:sz="6" w:space="0" w:color="000000"/>
            </w:tcBorders>
            <w:vAlign w:val="center"/>
          </w:tcPr>
          <w:p w14:paraId="2C3CA476" w14:textId="77777777" w:rsidR="00742E52" w:rsidRPr="006E0266" w:rsidRDefault="0005668F" w:rsidP="00591DE6">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67.1</w:t>
            </w:r>
          </w:p>
        </w:tc>
      </w:tr>
    </w:tbl>
    <w:p w14:paraId="59BB8D74" w14:textId="77777777" w:rsidR="00742E52" w:rsidRPr="006E0266" w:rsidRDefault="0005668F" w:rsidP="00790813">
      <w:pPr>
        <w:spacing w:after="120" w:line="240" w:lineRule="auto"/>
        <w:ind w:firstLine="720"/>
        <w:jc w:val="both"/>
        <w:rPr>
          <w:rFonts w:ascii="Times New Roman" w:eastAsia="Times New Roman" w:hAnsi="Times New Roman" w:cs="Times New Roman"/>
          <w:i/>
          <w:iCs/>
          <w:color w:val="000000"/>
          <w:sz w:val="28"/>
          <w:szCs w:val="28"/>
        </w:rPr>
      </w:pPr>
      <w:r w:rsidRPr="006E0266">
        <w:rPr>
          <w:rFonts w:ascii="Times New Roman" w:eastAsia="Times New Roman" w:hAnsi="Times New Roman" w:cs="Times New Roman"/>
          <w:i/>
          <w:iCs/>
          <w:color w:val="000000"/>
          <w:sz w:val="28"/>
          <w:szCs w:val="28"/>
        </w:rPr>
        <w:t>3.2.3. Phòng, chống HIV/AIDS</w:t>
      </w:r>
    </w:p>
    <w:tbl>
      <w:tblPr>
        <w:tblStyle w:val="a2"/>
        <w:tblW w:w="9075" w:type="dxa"/>
        <w:tblInd w:w="-8" w:type="dxa"/>
        <w:tblLayout w:type="fixed"/>
        <w:tblLook w:val="0400" w:firstRow="0" w:lastRow="0" w:firstColumn="0" w:lastColumn="0" w:noHBand="0" w:noVBand="1"/>
      </w:tblPr>
      <w:tblGrid>
        <w:gridCol w:w="709"/>
        <w:gridCol w:w="4239"/>
        <w:gridCol w:w="1410"/>
        <w:gridCol w:w="1410"/>
        <w:gridCol w:w="1307"/>
      </w:tblGrid>
      <w:tr w:rsidR="00742E52" w:rsidRPr="006E0266" w14:paraId="6C8A3D0A" w14:textId="77777777">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0B2E79F7" w14:textId="77777777" w:rsidR="00742E52" w:rsidRPr="006E0266" w:rsidRDefault="0005668F" w:rsidP="00591DE6">
            <w:pPr>
              <w:spacing w:after="120" w:line="240" w:lineRule="auto"/>
              <w:jc w:val="center"/>
              <w:rPr>
                <w:rFonts w:ascii="Times New Roman" w:eastAsia="Times New Roman" w:hAnsi="Times New Roman" w:cs="Times New Roman"/>
                <w:b/>
                <w:bCs/>
                <w:color w:val="000000"/>
                <w:sz w:val="28"/>
                <w:szCs w:val="28"/>
              </w:rPr>
            </w:pPr>
            <w:r w:rsidRPr="006E0266">
              <w:rPr>
                <w:rFonts w:ascii="Times New Roman" w:eastAsia="Times New Roman" w:hAnsi="Times New Roman" w:cs="Times New Roman"/>
                <w:b/>
                <w:bCs/>
                <w:color w:val="000000"/>
                <w:sz w:val="28"/>
                <w:szCs w:val="28"/>
              </w:rPr>
              <w:t>STT</w:t>
            </w:r>
          </w:p>
        </w:tc>
        <w:tc>
          <w:tcPr>
            <w:tcW w:w="4239" w:type="dxa"/>
            <w:vMerge w:val="restart"/>
            <w:tcBorders>
              <w:top w:val="single" w:sz="4" w:space="0" w:color="000000"/>
              <w:left w:val="single" w:sz="4" w:space="0" w:color="000000"/>
              <w:bottom w:val="single" w:sz="4" w:space="0" w:color="000000"/>
              <w:right w:val="single" w:sz="4" w:space="0" w:color="000000"/>
            </w:tcBorders>
            <w:vAlign w:val="center"/>
          </w:tcPr>
          <w:p w14:paraId="1109BA39" w14:textId="77777777" w:rsidR="00742E52" w:rsidRPr="006E0266" w:rsidRDefault="0005668F" w:rsidP="00591DE6">
            <w:pPr>
              <w:spacing w:after="120" w:line="240" w:lineRule="auto"/>
              <w:jc w:val="center"/>
              <w:rPr>
                <w:rFonts w:ascii="Times New Roman" w:eastAsia="Times New Roman" w:hAnsi="Times New Roman" w:cs="Times New Roman"/>
                <w:b/>
                <w:bCs/>
                <w:color w:val="000000"/>
                <w:sz w:val="28"/>
                <w:szCs w:val="28"/>
              </w:rPr>
            </w:pPr>
            <w:r w:rsidRPr="006E0266">
              <w:rPr>
                <w:rFonts w:ascii="Times New Roman" w:eastAsia="Times New Roman" w:hAnsi="Times New Roman" w:cs="Times New Roman"/>
                <w:b/>
                <w:bCs/>
                <w:color w:val="000000"/>
                <w:sz w:val="28"/>
                <w:szCs w:val="28"/>
              </w:rPr>
              <w:t>Nội dung báo cáo</w:t>
            </w:r>
          </w:p>
        </w:tc>
        <w:tc>
          <w:tcPr>
            <w:tcW w:w="4127" w:type="dxa"/>
            <w:gridSpan w:val="3"/>
            <w:tcBorders>
              <w:top w:val="single" w:sz="4" w:space="0" w:color="000000"/>
              <w:left w:val="single" w:sz="4" w:space="0" w:color="000000"/>
              <w:bottom w:val="single" w:sz="4" w:space="0" w:color="000000"/>
              <w:right w:val="single" w:sz="4" w:space="0" w:color="000000"/>
            </w:tcBorders>
            <w:vAlign w:val="center"/>
          </w:tcPr>
          <w:p w14:paraId="3D39C6BE" w14:textId="77777777" w:rsidR="00742E52" w:rsidRPr="006E0266" w:rsidRDefault="0005668F" w:rsidP="00591DE6">
            <w:pPr>
              <w:spacing w:after="120" w:line="240" w:lineRule="auto"/>
              <w:jc w:val="center"/>
              <w:rPr>
                <w:rFonts w:ascii="Times New Roman" w:eastAsia="Times New Roman" w:hAnsi="Times New Roman" w:cs="Times New Roman"/>
                <w:b/>
                <w:bCs/>
                <w:color w:val="000000"/>
                <w:sz w:val="28"/>
                <w:szCs w:val="28"/>
              </w:rPr>
            </w:pPr>
            <w:r w:rsidRPr="006E0266">
              <w:rPr>
                <w:rFonts w:ascii="Times New Roman" w:eastAsia="Times New Roman" w:hAnsi="Times New Roman" w:cs="Times New Roman"/>
                <w:b/>
                <w:bCs/>
                <w:color w:val="000000"/>
                <w:sz w:val="28"/>
                <w:szCs w:val="28"/>
              </w:rPr>
              <w:t>6 tháng đầu năm 2026</w:t>
            </w:r>
          </w:p>
        </w:tc>
      </w:tr>
      <w:tr w:rsidR="00742E52" w:rsidRPr="006E0266" w14:paraId="1312825E" w14:textId="77777777">
        <w:tc>
          <w:tcPr>
            <w:tcW w:w="709" w:type="dxa"/>
            <w:vMerge/>
            <w:tcBorders>
              <w:top w:val="single" w:sz="4" w:space="0" w:color="000000"/>
              <w:left w:val="single" w:sz="4" w:space="0" w:color="000000"/>
              <w:bottom w:val="single" w:sz="4" w:space="0" w:color="000000"/>
              <w:right w:val="single" w:sz="4" w:space="0" w:color="000000"/>
            </w:tcBorders>
            <w:vAlign w:val="center"/>
          </w:tcPr>
          <w:p w14:paraId="0E54968E" w14:textId="77777777" w:rsidR="00742E52" w:rsidRPr="006E0266" w:rsidRDefault="00742E52" w:rsidP="00790813">
            <w:pPr>
              <w:widowControl w:val="0"/>
              <w:pBdr>
                <w:top w:val="nil"/>
                <w:left w:val="nil"/>
                <w:bottom w:val="nil"/>
                <w:right w:val="nil"/>
                <w:between w:val="nil"/>
              </w:pBdr>
              <w:spacing w:after="120" w:line="240" w:lineRule="auto"/>
              <w:jc w:val="both"/>
              <w:rPr>
                <w:rFonts w:ascii="Times New Roman" w:eastAsia="Times New Roman" w:hAnsi="Times New Roman" w:cs="Times New Roman"/>
                <w:b/>
                <w:bCs/>
                <w:color w:val="000000"/>
                <w:sz w:val="28"/>
                <w:szCs w:val="28"/>
              </w:rPr>
            </w:pPr>
          </w:p>
        </w:tc>
        <w:tc>
          <w:tcPr>
            <w:tcW w:w="4239" w:type="dxa"/>
            <w:vMerge/>
            <w:tcBorders>
              <w:top w:val="single" w:sz="4" w:space="0" w:color="000000"/>
              <w:left w:val="single" w:sz="4" w:space="0" w:color="000000"/>
              <w:bottom w:val="single" w:sz="4" w:space="0" w:color="000000"/>
              <w:right w:val="single" w:sz="4" w:space="0" w:color="000000"/>
            </w:tcBorders>
            <w:vAlign w:val="center"/>
          </w:tcPr>
          <w:p w14:paraId="5E208B0B" w14:textId="77777777" w:rsidR="00742E52" w:rsidRPr="006E0266" w:rsidRDefault="00742E52" w:rsidP="00790813">
            <w:pPr>
              <w:widowControl w:val="0"/>
              <w:pBdr>
                <w:top w:val="nil"/>
                <w:left w:val="nil"/>
                <w:bottom w:val="nil"/>
                <w:right w:val="nil"/>
                <w:between w:val="nil"/>
              </w:pBdr>
              <w:spacing w:after="120" w:line="240" w:lineRule="auto"/>
              <w:jc w:val="both"/>
              <w:rPr>
                <w:rFonts w:ascii="Times New Roman" w:eastAsia="Times New Roman" w:hAnsi="Times New Roman" w:cs="Times New Roman"/>
                <w:b/>
                <w:bCs/>
                <w:color w:val="000000"/>
                <w:sz w:val="28"/>
                <w:szCs w:val="28"/>
              </w:rPr>
            </w:pPr>
          </w:p>
        </w:tc>
        <w:tc>
          <w:tcPr>
            <w:tcW w:w="1410" w:type="dxa"/>
            <w:tcBorders>
              <w:top w:val="single" w:sz="4" w:space="0" w:color="000000"/>
              <w:left w:val="single" w:sz="4" w:space="0" w:color="000000"/>
              <w:bottom w:val="single" w:sz="4" w:space="0" w:color="000000"/>
              <w:right w:val="single" w:sz="4" w:space="0" w:color="000000"/>
            </w:tcBorders>
            <w:vAlign w:val="center"/>
          </w:tcPr>
          <w:p w14:paraId="21830D73" w14:textId="77777777" w:rsidR="00742E52" w:rsidRPr="006E0266" w:rsidRDefault="0005668F" w:rsidP="00591DE6">
            <w:pPr>
              <w:spacing w:after="120" w:line="240" w:lineRule="auto"/>
              <w:jc w:val="center"/>
              <w:rPr>
                <w:rFonts w:ascii="Times New Roman" w:eastAsia="Times New Roman" w:hAnsi="Times New Roman" w:cs="Times New Roman"/>
                <w:b/>
                <w:bCs/>
                <w:color w:val="000000"/>
                <w:sz w:val="28"/>
                <w:szCs w:val="28"/>
              </w:rPr>
            </w:pPr>
            <w:r w:rsidRPr="006E0266">
              <w:rPr>
                <w:rFonts w:ascii="Times New Roman" w:eastAsia="Times New Roman" w:hAnsi="Times New Roman" w:cs="Times New Roman"/>
                <w:b/>
                <w:bCs/>
                <w:color w:val="000000"/>
                <w:sz w:val="28"/>
                <w:szCs w:val="28"/>
              </w:rPr>
              <w:t>Bệnh nhân mới</w:t>
            </w:r>
          </w:p>
        </w:tc>
        <w:tc>
          <w:tcPr>
            <w:tcW w:w="1410" w:type="dxa"/>
            <w:tcBorders>
              <w:top w:val="single" w:sz="4" w:space="0" w:color="000000"/>
              <w:left w:val="single" w:sz="4" w:space="0" w:color="000000"/>
              <w:bottom w:val="single" w:sz="4" w:space="0" w:color="000000"/>
              <w:right w:val="single" w:sz="4" w:space="0" w:color="000000"/>
            </w:tcBorders>
            <w:vAlign w:val="center"/>
          </w:tcPr>
          <w:p w14:paraId="3BA7B032" w14:textId="77777777" w:rsidR="00742E52" w:rsidRPr="006E0266" w:rsidRDefault="0005668F" w:rsidP="00591DE6">
            <w:pPr>
              <w:spacing w:after="120" w:line="240" w:lineRule="auto"/>
              <w:jc w:val="center"/>
              <w:rPr>
                <w:rFonts w:ascii="Times New Roman" w:eastAsia="Times New Roman" w:hAnsi="Times New Roman" w:cs="Times New Roman"/>
                <w:b/>
                <w:bCs/>
                <w:color w:val="000000"/>
                <w:sz w:val="28"/>
                <w:szCs w:val="28"/>
              </w:rPr>
            </w:pPr>
            <w:r w:rsidRPr="006E0266">
              <w:rPr>
                <w:rFonts w:ascii="Times New Roman" w:eastAsia="Times New Roman" w:hAnsi="Times New Roman" w:cs="Times New Roman"/>
                <w:b/>
                <w:bCs/>
                <w:color w:val="000000"/>
                <w:sz w:val="28"/>
                <w:szCs w:val="28"/>
              </w:rPr>
              <w:t>Cộng dồn</w:t>
            </w:r>
          </w:p>
          <w:p w14:paraId="2B1F4994" w14:textId="77777777" w:rsidR="00742E52" w:rsidRPr="006E0266" w:rsidRDefault="0005668F" w:rsidP="00591DE6">
            <w:pPr>
              <w:spacing w:after="120" w:line="240" w:lineRule="auto"/>
              <w:jc w:val="center"/>
              <w:rPr>
                <w:rFonts w:ascii="Times New Roman" w:eastAsia="Times New Roman" w:hAnsi="Times New Roman" w:cs="Times New Roman"/>
                <w:b/>
                <w:bCs/>
                <w:color w:val="000000"/>
                <w:sz w:val="28"/>
                <w:szCs w:val="28"/>
              </w:rPr>
            </w:pPr>
            <w:r w:rsidRPr="006E0266">
              <w:rPr>
                <w:rFonts w:ascii="Times New Roman" w:eastAsia="Times New Roman" w:hAnsi="Times New Roman" w:cs="Times New Roman"/>
                <w:b/>
                <w:bCs/>
                <w:color w:val="000000"/>
                <w:sz w:val="28"/>
                <w:szCs w:val="28"/>
              </w:rPr>
              <w:t>trong năm</w:t>
            </w:r>
          </w:p>
        </w:tc>
        <w:tc>
          <w:tcPr>
            <w:tcW w:w="1307" w:type="dxa"/>
            <w:tcBorders>
              <w:top w:val="single" w:sz="4" w:space="0" w:color="000000"/>
              <w:left w:val="single" w:sz="4" w:space="0" w:color="000000"/>
              <w:bottom w:val="single" w:sz="4" w:space="0" w:color="000000"/>
              <w:right w:val="single" w:sz="4" w:space="0" w:color="000000"/>
            </w:tcBorders>
            <w:vAlign w:val="center"/>
          </w:tcPr>
          <w:p w14:paraId="6A567D51" w14:textId="77777777" w:rsidR="00742E52" w:rsidRPr="006E0266" w:rsidRDefault="0005668F" w:rsidP="00591DE6">
            <w:pPr>
              <w:spacing w:after="120" w:line="240" w:lineRule="auto"/>
              <w:jc w:val="center"/>
              <w:rPr>
                <w:rFonts w:ascii="Times New Roman" w:eastAsia="Times New Roman" w:hAnsi="Times New Roman" w:cs="Times New Roman"/>
                <w:b/>
                <w:bCs/>
                <w:color w:val="000000"/>
                <w:sz w:val="28"/>
                <w:szCs w:val="28"/>
              </w:rPr>
            </w:pPr>
            <w:r w:rsidRPr="006E0266">
              <w:rPr>
                <w:rFonts w:ascii="Times New Roman" w:eastAsia="Times New Roman" w:hAnsi="Times New Roman" w:cs="Times New Roman"/>
                <w:b/>
                <w:bCs/>
                <w:color w:val="000000"/>
                <w:sz w:val="28"/>
                <w:szCs w:val="28"/>
              </w:rPr>
              <w:t>Lũy tích</w:t>
            </w:r>
          </w:p>
        </w:tc>
      </w:tr>
      <w:tr w:rsidR="00742E52" w:rsidRPr="006E0266" w14:paraId="186FBECF"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481FFFE1" w14:textId="77777777" w:rsidR="00742E52" w:rsidRPr="006E0266" w:rsidRDefault="0005668F" w:rsidP="00790813">
            <w:pPr>
              <w:spacing w:after="120" w:line="240" w:lineRule="auto"/>
              <w:jc w:val="both"/>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t>01</w:t>
            </w:r>
          </w:p>
        </w:tc>
        <w:tc>
          <w:tcPr>
            <w:tcW w:w="4239" w:type="dxa"/>
            <w:tcBorders>
              <w:top w:val="single" w:sz="4" w:space="0" w:color="000000"/>
              <w:left w:val="single" w:sz="4" w:space="0" w:color="000000"/>
              <w:bottom w:val="single" w:sz="4" w:space="0" w:color="000000"/>
              <w:right w:val="single" w:sz="4" w:space="0" w:color="000000"/>
            </w:tcBorders>
            <w:vAlign w:val="center"/>
          </w:tcPr>
          <w:p w14:paraId="0EA82944" w14:textId="77777777" w:rsidR="00742E52" w:rsidRPr="006E0266" w:rsidRDefault="0005668F" w:rsidP="00790813">
            <w:pPr>
              <w:spacing w:after="120" w:line="240" w:lineRule="auto"/>
              <w:jc w:val="both"/>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t>Số người nhiễm HIV</w:t>
            </w:r>
          </w:p>
        </w:tc>
        <w:tc>
          <w:tcPr>
            <w:tcW w:w="1410" w:type="dxa"/>
            <w:tcBorders>
              <w:top w:val="single" w:sz="4" w:space="0" w:color="000000"/>
              <w:left w:val="single" w:sz="4" w:space="0" w:color="000000"/>
              <w:bottom w:val="single" w:sz="4" w:space="0" w:color="000000"/>
              <w:right w:val="single" w:sz="4" w:space="0" w:color="000000"/>
            </w:tcBorders>
            <w:vAlign w:val="center"/>
          </w:tcPr>
          <w:p w14:paraId="6443D6F7" w14:textId="77777777" w:rsidR="00742E52" w:rsidRPr="006E0266" w:rsidRDefault="0005668F" w:rsidP="00591DE6">
            <w:pPr>
              <w:spacing w:after="120" w:line="240" w:lineRule="auto"/>
              <w:jc w:val="center"/>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t>0</w:t>
            </w:r>
          </w:p>
        </w:tc>
        <w:tc>
          <w:tcPr>
            <w:tcW w:w="1410" w:type="dxa"/>
            <w:tcBorders>
              <w:top w:val="single" w:sz="4" w:space="0" w:color="000000"/>
              <w:left w:val="single" w:sz="4" w:space="0" w:color="000000"/>
              <w:bottom w:val="single" w:sz="4" w:space="0" w:color="000000"/>
              <w:right w:val="single" w:sz="4" w:space="0" w:color="000000"/>
            </w:tcBorders>
            <w:vAlign w:val="center"/>
          </w:tcPr>
          <w:p w14:paraId="199AA397" w14:textId="77777777" w:rsidR="00742E52" w:rsidRPr="006E0266" w:rsidRDefault="0005668F" w:rsidP="00591DE6">
            <w:pPr>
              <w:spacing w:after="120" w:line="240" w:lineRule="auto"/>
              <w:jc w:val="center"/>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t>0</w:t>
            </w:r>
          </w:p>
        </w:tc>
        <w:tc>
          <w:tcPr>
            <w:tcW w:w="1307" w:type="dxa"/>
            <w:tcBorders>
              <w:top w:val="single" w:sz="4" w:space="0" w:color="000000"/>
              <w:left w:val="single" w:sz="4" w:space="0" w:color="000000"/>
              <w:bottom w:val="single" w:sz="4" w:space="0" w:color="000000"/>
              <w:right w:val="single" w:sz="4" w:space="0" w:color="000000"/>
            </w:tcBorders>
            <w:vAlign w:val="center"/>
          </w:tcPr>
          <w:p w14:paraId="5C8293DF" w14:textId="77777777" w:rsidR="00742E52" w:rsidRPr="006E0266" w:rsidRDefault="0005668F" w:rsidP="00591DE6">
            <w:pPr>
              <w:spacing w:after="120" w:line="240" w:lineRule="auto"/>
              <w:jc w:val="center"/>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t>10</w:t>
            </w:r>
          </w:p>
        </w:tc>
      </w:tr>
      <w:tr w:rsidR="00742E52" w:rsidRPr="006E0266" w14:paraId="5C664180" w14:textId="77777777">
        <w:tc>
          <w:tcPr>
            <w:tcW w:w="709" w:type="dxa"/>
            <w:tcBorders>
              <w:top w:val="single" w:sz="4" w:space="0" w:color="000000"/>
              <w:left w:val="single" w:sz="6" w:space="0" w:color="000000"/>
              <w:bottom w:val="single" w:sz="6" w:space="0" w:color="000000"/>
              <w:right w:val="single" w:sz="6" w:space="0" w:color="000000"/>
            </w:tcBorders>
            <w:vAlign w:val="center"/>
          </w:tcPr>
          <w:p w14:paraId="11F7DB27" w14:textId="77777777" w:rsidR="00742E52" w:rsidRPr="006E0266" w:rsidRDefault="0005668F" w:rsidP="00790813">
            <w:pPr>
              <w:spacing w:after="120" w:line="240" w:lineRule="auto"/>
              <w:jc w:val="both"/>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t>02</w:t>
            </w:r>
          </w:p>
        </w:tc>
        <w:tc>
          <w:tcPr>
            <w:tcW w:w="4239" w:type="dxa"/>
            <w:tcBorders>
              <w:top w:val="single" w:sz="4" w:space="0" w:color="000000"/>
              <w:left w:val="single" w:sz="6" w:space="0" w:color="000000"/>
              <w:bottom w:val="single" w:sz="6" w:space="0" w:color="000000"/>
              <w:right w:val="single" w:sz="6" w:space="0" w:color="000000"/>
            </w:tcBorders>
            <w:vAlign w:val="center"/>
          </w:tcPr>
          <w:p w14:paraId="6C9F1360" w14:textId="77777777" w:rsidR="00742E52" w:rsidRPr="006E0266" w:rsidRDefault="0005668F" w:rsidP="00790813">
            <w:pPr>
              <w:spacing w:after="120" w:line="240" w:lineRule="auto"/>
              <w:jc w:val="both"/>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t>Số người chuyển sang AIDS</w:t>
            </w:r>
          </w:p>
        </w:tc>
        <w:tc>
          <w:tcPr>
            <w:tcW w:w="1410" w:type="dxa"/>
            <w:tcBorders>
              <w:top w:val="single" w:sz="4" w:space="0" w:color="000000"/>
              <w:left w:val="single" w:sz="6" w:space="0" w:color="000000"/>
              <w:bottom w:val="single" w:sz="6" w:space="0" w:color="000000"/>
              <w:right w:val="single" w:sz="6" w:space="0" w:color="000000"/>
            </w:tcBorders>
            <w:vAlign w:val="center"/>
          </w:tcPr>
          <w:p w14:paraId="2DB72A29" w14:textId="77777777" w:rsidR="00742E52" w:rsidRPr="006E0266" w:rsidRDefault="0005668F" w:rsidP="00591DE6">
            <w:pPr>
              <w:spacing w:after="120" w:line="240" w:lineRule="auto"/>
              <w:jc w:val="center"/>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t>0</w:t>
            </w:r>
          </w:p>
        </w:tc>
        <w:tc>
          <w:tcPr>
            <w:tcW w:w="1410" w:type="dxa"/>
            <w:tcBorders>
              <w:top w:val="single" w:sz="4" w:space="0" w:color="000000"/>
              <w:left w:val="single" w:sz="6" w:space="0" w:color="000000"/>
              <w:bottom w:val="single" w:sz="6" w:space="0" w:color="000000"/>
              <w:right w:val="single" w:sz="6" w:space="0" w:color="000000"/>
            </w:tcBorders>
            <w:vAlign w:val="center"/>
          </w:tcPr>
          <w:p w14:paraId="66D92A1A" w14:textId="77777777" w:rsidR="00742E52" w:rsidRPr="006E0266" w:rsidRDefault="0005668F" w:rsidP="00591DE6">
            <w:pPr>
              <w:spacing w:after="120" w:line="240" w:lineRule="auto"/>
              <w:jc w:val="center"/>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t>0</w:t>
            </w:r>
          </w:p>
        </w:tc>
        <w:tc>
          <w:tcPr>
            <w:tcW w:w="1307" w:type="dxa"/>
            <w:tcBorders>
              <w:top w:val="single" w:sz="4" w:space="0" w:color="000000"/>
              <w:left w:val="single" w:sz="6" w:space="0" w:color="000000"/>
              <w:bottom w:val="single" w:sz="6" w:space="0" w:color="000000"/>
              <w:right w:val="single" w:sz="6" w:space="0" w:color="000000"/>
            </w:tcBorders>
            <w:vAlign w:val="center"/>
          </w:tcPr>
          <w:p w14:paraId="34312507" w14:textId="77777777" w:rsidR="00742E52" w:rsidRPr="006E0266" w:rsidRDefault="0005668F" w:rsidP="00591DE6">
            <w:pPr>
              <w:spacing w:after="120" w:line="240" w:lineRule="auto"/>
              <w:jc w:val="center"/>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t>0</w:t>
            </w:r>
          </w:p>
        </w:tc>
      </w:tr>
      <w:tr w:rsidR="00742E52" w:rsidRPr="006E0266" w14:paraId="7312E3A8" w14:textId="77777777">
        <w:tc>
          <w:tcPr>
            <w:tcW w:w="709" w:type="dxa"/>
            <w:tcBorders>
              <w:top w:val="nil"/>
              <w:left w:val="single" w:sz="6" w:space="0" w:color="000000"/>
              <w:bottom w:val="single" w:sz="6" w:space="0" w:color="000000"/>
              <w:right w:val="single" w:sz="6" w:space="0" w:color="000000"/>
            </w:tcBorders>
            <w:vAlign w:val="center"/>
          </w:tcPr>
          <w:p w14:paraId="59EBC209" w14:textId="77777777" w:rsidR="00742E52" w:rsidRPr="006E0266" w:rsidRDefault="0005668F" w:rsidP="00790813">
            <w:pPr>
              <w:spacing w:after="120" w:line="240" w:lineRule="auto"/>
              <w:jc w:val="both"/>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lastRenderedPageBreak/>
              <w:t>03</w:t>
            </w:r>
          </w:p>
        </w:tc>
        <w:tc>
          <w:tcPr>
            <w:tcW w:w="4239" w:type="dxa"/>
            <w:tcBorders>
              <w:top w:val="nil"/>
              <w:left w:val="single" w:sz="6" w:space="0" w:color="000000"/>
              <w:bottom w:val="single" w:sz="6" w:space="0" w:color="000000"/>
              <w:right w:val="single" w:sz="6" w:space="0" w:color="000000"/>
            </w:tcBorders>
            <w:vAlign w:val="center"/>
          </w:tcPr>
          <w:p w14:paraId="447FBABF" w14:textId="77777777" w:rsidR="00742E52" w:rsidRPr="006E0266" w:rsidRDefault="0005668F" w:rsidP="00790813">
            <w:pPr>
              <w:spacing w:after="120" w:line="240" w:lineRule="auto"/>
              <w:jc w:val="both"/>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t>Số người nhiễm HIV tử vong</w:t>
            </w:r>
          </w:p>
        </w:tc>
        <w:tc>
          <w:tcPr>
            <w:tcW w:w="1410" w:type="dxa"/>
            <w:tcBorders>
              <w:top w:val="nil"/>
              <w:left w:val="single" w:sz="6" w:space="0" w:color="000000"/>
              <w:bottom w:val="single" w:sz="6" w:space="0" w:color="000000"/>
              <w:right w:val="single" w:sz="6" w:space="0" w:color="000000"/>
            </w:tcBorders>
            <w:vAlign w:val="center"/>
          </w:tcPr>
          <w:p w14:paraId="732C054E" w14:textId="77777777" w:rsidR="00742E52" w:rsidRPr="006E0266" w:rsidRDefault="0005668F" w:rsidP="00591DE6">
            <w:pPr>
              <w:spacing w:after="120" w:line="240" w:lineRule="auto"/>
              <w:jc w:val="center"/>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t>0</w:t>
            </w:r>
          </w:p>
        </w:tc>
        <w:tc>
          <w:tcPr>
            <w:tcW w:w="1410" w:type="dxa"/>
            <w:tcBorders>
              <w:top w:val="nil"/>
              <w:left w:val="single" w:sz="6" w:space="0" w:color="000000"/>
              <w:bottom w:val="single" w:sz="6" w:space="0" w:color="000000"/>
              <w:right w:val="single" w:sz="6" w:space="0" w:color="000000"/>
            </w:tcBorders>
            <w:vAlign w:val="center"/>
          </w:tcPr>
          <w:p w14:paraId="7AD46BF5" w14:textId="77777777" w:rsidR="00742E52" w:rsidRPr="006E0266" w:rsidRDefault="0005668F" w:rsidP="00591DE6">
            <w:pPr>
              <w:spacing w:after="120" w:line="240" w:lineRule="auto"/>
              <w:jc w:val="center"/>
              <w:rPr>
                <w:rFonts w:ascii="Times New Roman" w:eastAsia="Times New Roman" w:hAnsi="Times New Roman" w:cs="Times New Roman"/>
                <w:color w:val="000000"/>
                <w:sz w:val="28"/>
                <w:szCs w:val="28"/>
              </w:rPr>
            </w:pPr>
            <w:r w:rsidRPr="006E0266">
              <w:rPr>
                <w:rFonts w:ascii="Times New Roman" w:eastAsia="Times New Roman" w:hAnsi="Times New Roman" w:cs="Times New Roman"/>
                <w:sz w:val="28"/>
                <w:szCs w:val="28"/>
              </w:rPr>
              <w:t>0</w:t>
            </w:r>
          </w:p>
        </w:tc>
        <w:tc>
          <w:tcPr>
            <w:tcW w:w="1307" w:type="dxa"/>
            <w:tcBorders>
              <w:top w:val="nil"/>
              <w:left w:val="single" w:sz="6" w:space="0" w:color="000000"/>
              <w:bottom w:val="single" w:sz="6" w:space="0" w:color="000000"/>
              <w:right w:val="single" w:sz="6" w:space="0" w:color="000000"/>
            </w:tcBorders>
            <w:vAlign w:val="center"/>
          </w:tcPr>
          <w:p w14:paraId="423E8220" w14:textId="77777777" w:rsidR="00742E52" w:rsidRPr="006E0266" w:rsidRDefault="0005668F" w:rsidP="00591DE6">
            <w:pPr>
              <w:spacing w:after="120" w:line="240" w:lineRule="auto"/>
              <w:jc w:val="center"/>
              <w:rPr>
                <w:rFonts w:ascii="Times New Roman" w:eastAsia="Times New Roman" w:hAnsi="Times New Roman" w:cs="Times New Roman"/>
                <w:color w:val="000000"/>
                <w:sz w:val="28"/>
                <w:szCs w:val="28"/>
              </w:rPr>
            </w:pPr>
            <w:r w:rsidRPr="006E0266">
              <w:rPr>
                <w:rFonts w:ascii="Times New Roman" w:eastAsia="Times New Roman" w:hAnsi="Times New Roman" w:cs="Times New Roman"/>
                <w:sz w:val="28"/>
                <w:szCs w:val="28"/>
              </w:rPr>
              <w:t>0</w:t>
            </w:r>
          </w:p>
        </w:tc>
      </w:tr>
      <w:tr w:rsidR="00742E52" w:rsidRPr="006E0266" w14:paraId="4CC1904B" w14:textId="77777777">
        <w:tc>
          <w:tcPr>
            <w:tcW w:w="709" w:type="dxa"/>
            <w:vMerge w:val="restart"/>
            <w:tcBorders>
              <w:top w:val="nil"/>
              <w:left w:val="single" w:sz="6" w:space="0" w:color="000000"/>
              <w:bottom w:val="single" w:sz="6" w:space="0" w:color="000000"/>
              <w:right w:val="single" w:sz="6" w:space="0" w:color="000000"/>
            </w:tcBorders>
            <w:vAlign w:val="center"/>
          </w:tcPr>
          <w:p w14:paraId="36B4A2A9" w14:textId="77777777" w:rsidR="00742E52" w:rsidRPr="006E0266" w:rsidRDefault="0005668F" w:rsidP="00790813">
            <w:pPr>
              <w:spacing w:after="120" w:line="240" w:lineRule="auto"/>
              <w:jc w:val="both"/>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t>04</w:t>
            </w:r>
          </w:p>
        </w:tc>
        <w:tc>
          <w:tcPr>
            <w:tcW w:w="4239" w:type="dxa"/>
            <w:tcBorders>
              <w:top w:val="nil"/>
              <w:left w:val="single" w:sz="6" w:space="0" w:color="000000"/>
              <w:bottom w:val="single" w:sz="6" w:space="0" w:color="000000"/>
              <w:right w:val="single" w:sz="6" w:space="0" w:color="000000"/>
            </w:tcBorders>
            <w:vAlign w:val="center"/>
          </w:tcPr>
          <w:p w14:paraId="4AD10656" w14:textId="77777777" w:rsidR="00742E52" w:rsidRPr="006E0266" w:rsidRDefault="0005668F" w:rsidP="00790813">
            <w:pPr>
              <w:spacing w:after="120" w:line="240" w:lineRule="auto"/>
              <w:jc w:val="both"/>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t>Số người nhiễm HIV/AIDS còn sống</w:t>
            </w:r>
          </w:p>
        </w:tc>
        <w:tc>
          <w:tcPr>
            <w:tcW w:w="4127" w:type="dxa"/>
            <w:gridSpan w:val="3"/>
            <w:tcBorders>
              <w:top w:val="nil"/>
              <w:left w:val="single" w:sz="6" w:space="0" w:color="000000"/>
              <w:bottom w:val="single" w:sz="6" w:space="0" w:color="000000"/>
              <w:right w:val="single" w:sz="6" w:space="0" w:color="000000"/>
            </w:tcBorders>
            <w:vAlign w:val="center"/>
          </w:tcPr>
          <w:p w14:paraId="4FECDC05" w14:textId="77777777" w:rsidR="00742E52" w:rsidRPr="006E0266" w:rsidRDefault="0005668F" w:rsidP="00591DE6">
            <w:pPr>
              <w:spacing w:after="120" w:line="240" w:lineRule="auto"/>
              <w:jc w:val="center"/>
              <w:rPr>
                <w:rFonts w:ascii="Times New Roman" w:eastAsia="Times New Roman" w:hAnsi="Times New Roman" w:cs="Times New Roman"/>
                <w:color w:val="000000"/>
                <w:sz w:val="28"/>
                <w:szCs w:val="28"/>
              </w:rPr>
            </w:pPr>
            <w:r w:rsidRPr="006E0266">
              <w:rPr>
                <w:rFonts w:ascii="Times New Roman" w:eastAsia="Times New Roman" w:hAnsi="Times New Roman" w:cs="Times New Roman"/>
                <w:sz w:val="28"/>
                <w:szCs w:val="28"/>
              </w:rPr>
              <w:t>0</w:t>
            </w:r>
          </w:p>
        </w:tc>
      </w:tr>
      <w:tr w:rsidR="00742E52" w:rsidRPr="006E0266" w14:paraId="1D507B41" w14:textId="77777777">
        <w:tc>
          <w:tcPr>
            <w:tcW w:w="709" w:type="dxa"/>
            <w:vMerge/>
            <w:tcBorders>
              <w:top w:val="nil"/>
              <w:left w:val="single" w:sz="6" w:space="0" w:color="000000"/>
              <w:bottom w:val="single" w:sz="6" w:space="0" w:color="000000"/>
              <w:right w:val="single" w:sz="6" w:space="0" w:color="000000"/>
            </w:tcBorders>
            <w:vAlign w:val="center"/>
          </w:tcPr>
          <w:p w14:paraId="38C97D57" w14:textId="77777777" w:rsidR="00742E52" w:rsidRPr="006E0266" w:rsidRDefault="00742E52" w:rsidP="00790813">
            <w:pPr>
              <w:widowControl w:val="0"/>
              <w:pBdr>
                <w:top w:val="nil"/>
                <w:left w:val="nil"/>
                <w:bottom w:val="nil"/>
                <w:right w:val="nil"/>
                <w:between w:val="nil"/>
              </w:pBdr>
              <w:spacing w:after="120" w:line="240" w:lineRule="auto"/>
              <w:jc w:val="both"/>
              <w:rPr>
                <w:rFonts w:ascii="Times New Roman" w:eastAsia="Times New Roman" w:hAnsi="Times New Roman" w:cs="Times New Roman"/>
                <w:color w:val="000000"/>
                <w:sz w:val="28"/>
                <w:szCs w:val="28"/>
              </w:rPr>
            </w:pPr>
          </w:p>
        </w:tc>
        <w:tc>
          <w:tcPr>
            <w:tcW w:w="4239" w:type="dxa"/>
            <w:tcBorders>
              <w:top w:val="nil"/>
              <w:left w:val="single" w:sz="6" w:space="0" w:color="000000"/>
              <w:bottom w:val="single" w:sz="6" w:space="0" w:color="000000"/>
              <w:right w:val="single" w:sz="6" w:space="0" w:color="000000"/>
            </w:tcBorders>
            <w:vAlign w:val="center"/>
          </w:tcPr>
          <w:p w14:paraId="24DA4242" w14:textId="77777777" w:rsidR="00742E52" w:rsidRPr="006E0266" w:rsidRDefault="0005668F" w:rsidP="00790813">
            <w:pPr>
              <w:spacing w:after="120" w:line="240" w:lineRule="auto"/>
              <w:jc w:val="both"/>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t>Trong đó: - Hiện điều trị trong tỉnh</w:t>
            </w:r>
          </w:p>
        </w:tc>
        <w:tc>
          <w:tcPr>
            <w:tcW w:w="4127" w:type="dxa"/>
            <w:gridSpan w:val="3"/>
            <w:tcBorders>
              <w:top w:val="nil"/>
              <w:left w:val="single" w:sz="6" w:space="0" w:color="000000"/>
              <w:bottom w:val="single" w:sz="6" w:space="0" w:color="000000"/>
              <w:right w:val="single" w:sz="6" w:space="0" w:color="000000"/>
            </w:tcBorders>
            <w:vAlign w:val="center"/>
          </w:tcPr>
          <w:p w14:paraId="642C94AC" w14:textId="77777777" w:rsidR="00742E52" w:rsidRPr="006E0266" w:rsidRDefault="0005668F" w:rsidP="00591DE6">
            <w:pPr>
              <w:spacing w:after="120" w:line="240" w:lineRule="auto"/>
              <w:jc w:val="center"/>
              <w:rPr>
                <w:rFonts w:ascii="Times New Roman" w:eastAsia="Times New Roman" w:hAnsi="Times New Roman" w:cs="Times New Roman"/>
                <w:color w:val="000000"/>
                <w:sz w:val="28"/>
                <w:szCs w:val="28"/>
              </w:rPr>
            </w:pPr>
            <w:r w:rsidRPr="006E0266">
              <w:rPr>
                <w:rFonts w:ascii="Times New Roman" w:eastAsia="Times New Roman" w:hAnsi="Times New Roman" w:cs="Times New Roman"/>
                <w:sz w:val="28"/>
                <w:szCs w:val="28"/>
              </w:rPr>
              <w:t>0</w:t>
            </w:r>
          </w:p>
        </w:tc>
      </w:tr>
      <w:tr w:rsidR="00742E52" w:rsidRPr="006E0266" w14:paraId="4F750A85" w14:textId="77777777">
        <w:tc>
          <w:tcPr>
            <w:tcW w:w="709" w:type="dxa"/>
            <w:vMerge/>
            <w:tcBorders>
              <w:top w:val="nil"/>
              <w:left w:val="single" w:sz="6" w:space="0" w:color="000000"/>
              <w:bottom w:val="single" w:sz="6" w:space="0" w:color="000000"/>
              <w:right w:val="single" w:sz="6" w:space="0" w:color="000000"/>
            </w:tcBorders>
            <w:vAlign w:val="center"/>
          </w:tcPr>
          <w:p w14:paraId="33952E40" w14:textId="77777777" w:rsidR="00742E52" w:rsidRPr="006E0266" w:rsidRDefault="00742E52" w:rsidP="00790813">
            <w:pPr>
              <w:widowControl w:val="0"/>
              <w:pBdr>
                <w:top w:val="nil"/>
                <w:left w:val="nil"/>
                <w:bottom w:val="nil"/>
                <w:right w:val="nil"/>
                <w:between w:val="nil"/>
              </w:pBdr>
              <w:spacing w:after="120" w:line="240" w:lineRule="auto"/>
              <w:jc w:val="both"/>
              <w:rPr>
                <w:rFonts w:ascii="Times New Roman" w:eastAsia="Times New Roman" w:hAnsi="Times New Roman" w:cs="Times New Roman"/>
                <w:color w:val="000000"/>
                <w:sz w:val="28"/>
                <w:szCs w:val="28"/>
              </w:rPr>
            </w:pPr>
          </w:p>
        </w:tc>
        <w:tc>
          <w:tcPr>
            <w:tcW w:w="4239" w:type="dxa"/>
            <w:tcBorders>
              <w:top w:val="nil"/>
              <w:left w:val="single" w:sz="6" w:space="0" w:color="000000"/>
              <w:bottom w:val="single" w:sz="6" w:space="0" w:color="000000"/>
              <w:right w:val="single" w:sz="6" w:space="0" w:color="000000"/>
            </w:tcBorders>
            <w:vAlign w:val="center"/>
          </w:tcPr>
          <w:p w14:paraId="7D1C2B95" w14:textId="77777777" w:rsidR="00742E52" w:rsidRPr="006E0266" w:rsidRDefault="0005668F" w:rsidP="00790813">
            <w:pPr>
              <w:spacing w:after="120" w:line="240" w:lineRule="auto"/>
              <w:jc w:val="both"/>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t xml:space="preserve">                 - Chưa đến điều trị</w:t>
            </w:r>
          </w:p>
        </w:tc>
        <w:tc>
          <w:tcPr>
            <w:tcW w:w="4127" w:type="dxa"/>
            <w:gridSpan w:val="3"/>
            <w:tcBorders>
              <w:top w:val="nil"/>
              <w:left w:val="single" w:sz="6" w:space="0" w:color="000000"/>
              <w:bottom w:val="single" w:sz="6" w:space="0" w:color="000000"/>
              <w:right w:val="single" w:sz="6" w:space="0" w:color="000000"/>
            </w:tcBorders>
            <w:vAlign w:val="center"/>
          </w:tcPr>
          <w:p w14:paraId="3CC0E745" w14:textId="77777777" w:rsidR="00742E52" w:rsidRPr="006E0266" w:rsidRDefault="0005668F" w:rsidP="00591DE6">
            <w:pPr>
              <w:spacing w:after="120" w:line="240" w:lineRule="auto"/>
              <w:jc w:val="center"/>
              <w:rPr>
                <w:rFonts w:ascii="Times New Roman" w:eastAsia="Times New Roman" w:hAnsi="Times New Roman" w:cs="Times New Roman"/>
                <w:color w:val="000000"/>
                <w:sz w:val="28"/>
                <w:szCs w:val="28"/>
              </w:rPr>
            </w:pPr>
            <w:r w:rsidRPr="006E0266">
              <w:rPr>
                <w:rFonts w:ascii="Times New Roman" w:eastAsia="Times New Roman" w:hAnsi="Times New Roman" w:cs="Times New Roman"/>
                <w:sz w:val="28"/>
                <w:szCs w:val="28"/>
              </w:rPr>
              <w:t>0</w:t>
            </w:r>
          </w:p>
        </w:tc>
      </w:tr>
      <w:tr w:rsidR="00742E52" w:rsidRPr="006E0266" w14:paraId="4C67417F" w14:textId="77777777">
        <w:tc>
          <w:tcPr>
            <w:tcW w:w="709" w:type="dxa"/>
            <w:vMerge/>
            <w:tcBorders>
              <w:top w:val="nil"/>
              <w:left w:val="single" w:sz="6" w:space="0" w:color="000000"/>
              <w:bottom w:val="single" w:sz="6" w:space="0" w:color="000000"/>
              <w:right w:val="single" w:sz="6" w:space="0" w:color="000000"/>
            </w:tcBorders>
            <w:vAlign w:val="center"/>
          </w:tcPr>
          <w:p w14:paraId="582182F5" w14:textId="77777777" w:rsidR="00742E52" w:rsidRPr="006E0266" w:rsidRDefault="00742E52" w:rsidP="00790813">
            <w:pPr>
              <w:widowControl w:val="0"/>
              <w:pBdr>
                <w:top w:val="nil"/>
                <w:left w:val="nil"/>
                <w:bottom w:val="nil"/>
                <w:right w:val="nil"/>
                <w:between w:val="nil"/>
              </w:pBdr>
              <w:spacing w:after="120" w:line="240" w:lineRule="auto"/>
              <w:jc w:val="both"/>
              <w:rPr>
                <w:rFonts w:ascii="Times New Roman" w:eastAsia="Times New Roman" w:hAnsi="Times New Roman" w:cs="Times New Roman"/>
                <w:color w:val="000000"/>
                <w:sz w:val="28"/>
                <w:szCs w:val="28"/>
              </w:rPr>
            </w:pPr>
          </w:p>
        </w:tc>
        <w:tc>
          <w:tcPr>
            <w:tcW w:w="4239" w:type="dxa"/>
            <w:tcBorders>
              <w:top w:val="nil"/>
              <w:left w:val="single" w:sz="6" w:space="0" w:color="000000"/>
              <w:bottom w:val="single" w:sz="6" w:space="0" w:color="000000"/>
              <w:right w:val="single" w:sz="6" w:space="0" w:color="000000"/>
            </w:tcBorders>
            <w:vAlign w:val="center"/>
          </w:tcPr>
          <w:p w14:paraId="18A9C766" w14:textId="77777777" w:rsidR="00742E52" w:rsidRPr="006E0266" w:rsidRDefault="0005668F" w:rsidP="00790813">
            <w:pPr>
              <w:spacing w:after="120" w:line="240" w:lineRule="auto"/>
              <w:jc w:val="both"/>
              <w:rPr>
                <w:rFonts w:ascii="Times New Roman" w:eastAsia="Times New Roman" w:hAnsi="Times New Roman" w:cs="Times New Roman"/>
                <w:color w:val="000000"/>
                <w:sz w:val="28"/>
                <w:szCs w:val="28"/>
              </w:rPr>
            </w:pPr>
            <w:r w:rsidRPr="006E0266">
              <w:rPr>
                <w:rFonts w:ascii="Times New Roman" w:eastAsia="Times New Roman" w:hAnsi="Times New Roman" w:cs="Times New Roman"/>
                <w:color w:val="000000"/>
                <w:sz w:val="28"/>
                <w:szCs w:val="28"/>
              </w:rPr>
              <w:t xml:space="preserve">                 - Mất dấu</w:t>
            </w:r>
          </w:p>
        </w:tc>
        <w:tc>
          <w:tcPr>
            <w:tcW w:w="4127" w:type="dxa"/>
            <w:gridSpan w:val="3"/>
            <w:tcBorders>
              <w:top w:val="nil"/>
              <w:left w:val="single" w:sz="6" w:space="0" w:color="000000"/>
              <w:bottom w:val="single" w:sz="6" w:space="0" w:color="000000"/>
              <w:right w:val="single" w:sz="6" w:space="0" w:color="000000"/>
            </w:tcBorders>
            <w:vAlign w:val="center"/>
          </w:tcPr>
          <w:p w14:paraId="44535817" w14:textId="77777777" w:rsidR="00742E52" w:rsidRPr="006E0266" w:rsidRDefault="00F90F62" w:rsidP="00591DE6">
            <w:pPr>
              <w:spacing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0</w:t>
            </w:r>
          </w:p>
        </w:tc>
      </w:tr>
    </w:tbl>
    <w:p w14:paraId="3048887E" w14:textId="77777777" w:rsidR="00742E52" w:rsidRPr="006E0266" w:rsidRDefault="0005668F" w:rsidP="00790813">
      <w:pPr>
        <w:spacing w:after="120" w:line="240" w:lineRule="auto"/>
        <w:ind w:firstLine="720"/>
        <w:jc w:val="both"/>
        <w:rPr>
          <w:rFonts w:ascii="Times New Roman" w:eastAsia="Times New Roman" w:hAnsi="Times New Roman" w:cs="Times New Roman"/>
          <w:i/>
          <w:iCs/>
          <w:color w:val="000000"/>
          <w:sz w:val="28"/>
          <w:szCs w:val="28"/>
        </w:rPr>
      </w:pPr>
      <w:r w:rsidRPr="006E0266">
        <w:rPr>
          <w:rFonts w:ascii="Times New Roman" w:eastAsia="Times New Roman" w:hAnsi="Times New Roman" w:cs="Times New Roman"/>
          <w:i/>
          <w:iCs/>
          <w:color w:val="000000"/>
          <w:sz w:val="28"/>
          <w:szCs w:val="28"/>
        </w:rPr>
        <w:t>3.2.4. Công tác chăm sóc sức khoẻ sinh sản</w:t>
      </w:r>
    </w:p>
    <w:tbl>
      <w:tblPr>
        <w:tblStyle w:val="a3"/>
        <w:tblW w:w="90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7"/>
        <w:gridCol w:w="4146"/>
        <w:gridCol w:w="2359"/>
        <w:gridCol w:w="1814"/>
      </w:tblGrid>
      <w:tr w:rsidR="00742E52" w:rsidRPr="006E0266" w14:paraId="0945A205" w14:textId="77777777">
        <w:tc>
          <w:tcPr>
            <w:tcW w:w="747" w:type="dxa"/>
            <w:vAlign w:val="center"/>
          </w:tcPr>
          <w:p w14:paraId="69A91E11" w14:textId="77777777" w:rsidR="00742E52" w:rsidRPr="006E0266" w:rsidRDefault="0005668F" w:rsidP="00591DE6">
            <w:pPr>
              <w:spacing w:after="120"/>
              <w:jc w:val="center"/>
              <w:rPr>
                <w:rFonts w:eastAsia="Play"/>
                <w:b/>
                <w:bCs/>
                <w:color w:val="000000"/>
                <w:sz w:val="28"/>
                <w:szCs w:val="28"/>
              </w:rPr>
            </w:pPr>
            <w:r w:rsidRPr="006E0266">
              <w:rPr>
                <w:rFonts w:eastAsia="Play"/>
                <w:b/>
                <w:bCs/>
                <w:color w:val="000000"/>
                <w:sz w:val="28"/>
                <w:szCs w:val="28"/>
              </w:rPr>
              <w:t>STT</w:t>
            </w:r>
          </w:p>
        </w:tc>
        <w:tc>
          <w:tcPr>
            <w:tcW w:w="4146" w:type="dxa"/>
            <w:vAlign w:val="center"/>
          </w:tcPr>
          <w:p w14:paraId="17F35948" w14:textId="77777777" w:rsidR="00742E52" w:rsidRPr="006E0266" w:rsidRDefault="00665379" w:rsidP="00591DE6">
            <w:pPr>
              <w:spacing w:after="120"/>
              <w:jc w:val="center"/>
              <w:rPr>
                <w:rFonts w:eastAsia="Play"/>
                <w:b/>
                <w:bCs/>
                <w:color w:val="000000"/>
                <w:sz w:val="28"/>
                <w:szCs w:val="28"/>
              </w:rPr>
            </w:pPr>
            <w:sdt>
              <w:sdtPr>
                <w:tag w:val="goog_rdk_13"/>
                <w:id w:val="1303831431"/>
              </w:sdtPr>
              <w:sdtEndPr/>
              <w:sdtContent>
                <w:r w:rsidR="0005668F" w:rsidRPr="006E0266">
                  <w:rPr>
                    <w:rFonts w:eastAsia="Arial"/>
                    <w:b/>
                    <w:bCs/>
                    <w:color w:val="000000"/>
                    <w:sz w:val="28"/>
                    <w:szCs w:val="28"/>
                  </w:rPr>
                  <w:t>Nội dung</w:t>
                </w:r>
              </w:sdtContent>
            </w:sdt>
          </w:p>
        </w:tc>
        <w:tc>
          <w:tcPr>
            <w:tcW w:w="2359" w:type="dxa"/>
            <w:vAlign w:val="center"/>
          </w:tcPr>
          <w:p w14:paraId="6DB4D03B" w14:textId="77777777" w:rsidR="00742E52" w:rsidRPr="006E0266" w:rsidRDefault="0005668F" w:rsidP="00591DE6">
            <w:pPr>
              <w:spacing w:after="120"/>
              <w:jc w:val="center"/>
              <w:rPr>
                <w:rFonts w:eastAsia="Play"/>
                <w:b/>
                <w:bCs/>
                <w:color w:val="000000"/>
                <w:sz w:val="28"/>
                <w:szCs w:val="28"/>
              </w:rPr>
            </w:pPr>
            <w:r w:rsidRPr="006E0266">
              <w:rPr>
                <w:rFonts w:eastAsia="Play"/>
                <w:b/>
                <w:bCs/>
                <w:color w:val="000000"/>
                <w:sz w:val="28"/>
                <w:szCs w:val="28"/>
              </w:rPr>
              <w:t>Trong tháng 6</w:t>
            </w:r>
          </w:p>
        </w:tc>
        <w:tc>
          <w:tcPr>
            <w:tcW w:w="1814" w:type="dxa"/>
            <w:vAlign w:val="center"/>
          </w:tcPr>
          <w:p w14:paraId="4CA566A9" w14:textId="77777777" w:rsidR="00742E52" w:rsidRPr="006E0266" w:rsidRDefault="0005668F" w:rsidP="00591DE6">
            <w:pPr>
              <w:spacing w:after="120"/>
              <w:jc w:val="center"/>
              <w:rPr>
                <w:rFonts w:eastAsia="Play"/>
                <w:b/>
                <w:bCs/>
                <w:color w:val="000000"/>
                <w:sz w:val="28"/>
                <w:szCs w:val="28"/>
              </w:rPr>
            </w:pPr>
            <w:r w:rsidRPr="006E0266">
              <w:rPr>
                <w:rFonts w:eastAsia="Play"/>
                <w:b/>
                <w:bCs/>
                <w:color w:val="000000"/>
                <w:sz w:val="28"/>
                <w:szCs w:val="28"/>
              </w:rPr>
              <w:t>Trong kì</w:t>
            </w:r>
          </w:p>
          <w:p w14:paraId="00604BB9" w14:textId="77777777" w:rsidR="00742E52" w:rsidRPr="006E0266" w:rsidRDefault="0005668F" w:rsidP="00591DE6">
            <w:pPr>
              <w:spacing w:after="120"/>
              <w:jc w:val="center"/>
              <w:rPr>
                <w:rFonts w:eastAsia="Play"/>
                <w:b/>
                <w:bCs/>
                <w:color w:val="000000"/>
                <w:sz w:val="28"/>
                <w:szCs w:val="28"/>
              </w:rPr>
            </w:pPr>
            <w:r w:rsidRPr="006E0266">
              <w:rPr>
                <w:rFonts w:eastAsia="Play"/>
                <w:b/>
                <w:bCs/>
                <w:color w:val="000000"/>
                <w:sz w:val="28"/>
                <w:szCs w:val="28"/>
              </w:rPr>
              <w:t>báo cáo</w:t>
            </w:r>
          </w:p>
        </w:tc>
      </w:tr>
      <w:tr w:rsidR="00742E52" w:rsidRPr="006E0266" w14:paraId="40D5C828" w14:textId="77777777">
        <w:tc>
          <w:tcPr>
            <w:tcW w:w="747" w:type="dxa"/>
            <w:vAlign w:val="center"/>
          </w:tcPr>
          <w:p w14:paraId="4F655AEE" w14:textId="77777777" w:rsidR="00742E52" w:rsidRPr="006E0266" w:rsidRDefault="0005668F" w:rsidP="00591DE6">
            <w:pPr>
              <w:spacing w:after="120"/>
              <w:jc w:val="center"/>
              <w:rPr>
                <w:rFonts w:eastAsia="Play"/>
                <w:color w:val="000000"/>
                <w:sz w:val="28"/>
                <w:szCs w:val="28"/>
              </w:rPr>
            </w:pPr>
            <w:r w:rsidRPr="006E0266">
              <w:rPr>
                <w:rFonts w:eastAsia="Play"/>
                <w:color w:val="000000"/>
                <w:sz w:val="28"/>
                <w:szCs w:val="28"/>
              </w:rPr>
              <w:t>1</w:t>
            </w:r>
          </w:p>
        </w:tc>
        <w:tc>
          <w:tcPr>
            <w:tcW w:w="4146" w:type="dxa"/>
            <w:vAlign w:val="center"/>
          </w:tcPr>
          <w:p w14:paraId="7E5E3EC1" w14:textId="77777777" w:rsidR="00742E52" w:rsidRPr="006E0266" w:rsidRDefault="0005668F" w:rsidP="00790813">
            <w:pPr>
              <w:widowControl/>
              <w:pBdr>
                <w:top w:val="nil"/>
                <w:left w:val="nil"/>
                <w:bottom w:val="nil"/>
                <w:right w:val="nil"/>
                <w:between w:val="nil"/>
              </w:pBdr>
              <w:spacing w:after="120"/>
              <w:rPr>
                <w:rFonts w:eastAsia="Play"/>
                <w:b/>
                <w:bCs/>
                <w:color w:val="000000"/>
                <w:sz w:val="28"/>
                <w:szCs w:val="28"/>
              </w:rPr>
            </w:pPr>
            <w:r w:rsidRPr="006E0266">
              <w:rPr>
                <w:rFonts w:eastAsia="Play"/>
                <w:color w:val="000000"/>
                <w:sz w:val="28"/>
                <w:szCs w:val="28"/>
              </w:rPr>
              <w:t>Tổng đẻ</w:t>
            </w:r>
          </w:p>
        </w:tc>
        <w:tc>
          <w:tcPr>
            <w:tcW w:w="2359" w:type="dxa"/>
            <w:vAlign w:val="center"/>
          </w:tcPr>
          <w:p w14:paraId="009A6F06" w14:textId="77777777" w:rsidR="00742E52" w:rsidRPr="006E0266" w:rsidRDefault="0005668F" w:rsidP="00591DE6">
            <w:pPr>
              <w:spacing w:after="120"/>
              <w:jc w:val="center"/>
              <w:rPr>
                <w:rFonts w:eastAsia="Play"/>
                <w:color w:val="000000"/>
                <w:sz w:val="28"/>
                <w:szCs w:val="28"/>
              </w:rPr>
            </w:pPr>
            <w:r w:rsidRPr="006E0266">
              <w:rPr>
                <w:rFonts w:eastAsia="Play"/>
                <w:sz w:val="28"/>
                <w:szCs w:val="28"/>
              </w:rPr>
              <w:t>77</w:t>
            </w:r>
          </w:p>
        </w:tc>
        <w:tc>
          <w:tcPr>
            <w:tcW w:w="1814" w:type="dxa"/>
            <w:vAlign w:val="center"/>
          </w:tcPr>
          <w:p w14:paraId="3FA1E4DD" w14:textId="77777777" w:rsidR="00742E52" w:rsidRPr="006E0266" w:rsidRDefault="00742E52" w:rsidP="00790813">
            <w:pPr>
              <w:spacing w:after="120"/>
              <w:rPr>
                <w:rFonts w:eastAsia="Play"/>
                <w:color w:val="000000"/>
                <w:sz w:val="28"/>
                <w:szCs w:val="28"/>
              </w:rPr>
            </w:pPr>
          </w:p>
        </w:tc>
      </w:tr>
      <w:tr w:rsidR="00742E52" w:rsidRPr="006E0266" w14:paraId="3BE64C0C" w14:textId="77777777">
        <w:tc>
          <w:tcPr>
            <w:tcW w:w="747" w:type="dxa"/>
            <w:vAlign w:val="center"/>
          </w:tcPr>
          <w:p w14:paraId="646C6B9D" w14:textId="77777777" w:rsidR="00742E52" w:rsidRPr="006E0266" w:rsidRDefault="0005668F" w:rsidP="00591DE6">
            <w:pPr>
              <w:spacing w:after="120"/>
              <w:jc w:val="center"/>
              <w:rPr>
                <w:rFonts w:eastAsia="Play"/>
                <w:color w:val="000000"/>
                <w:sz w:val="28"/>
                <w:szCs w:val="28"/>
              </w:rPr>
            </w:pPr>
            <w:r w:rsidRPr="006E0266">
              <w:rPr>
                <w:rFonts w:eastAsia="Play"/>
                <w:color w:val="000000"/>
                <w:sz w:val="28"/>
                <w:szCs w:val="28"/>
              </w:rPr>
              <w:t>2</w:t>
            </w:r>
          </w:p>
        </w:tc>
        <w:tc>
          <w:tcPr>
            <w:tcW w:w="4146" w:type="dxa"/>
            <w:vAlign w:val="center"/>
          </w:tcPr>
          <w:p w14:paraId="2E695202" w14:textId="77777777" w:rsidR="00742E52" w:rsidRPr="006E0266" w:rsidRDefault="00665379" w:rsidP="00790813">
            <w:pPr>
              <w:widowControl/>
              <w:pBdr>
                <w:top w:val="nil"/>
                <w:left w:val="nil"/>
                <w:bottom w:val="nil"/>
                <w:right w:val="nil"/>
                <w:between w:val="nil"/>
              </w:pBdr>
              <w:spacing w:after="120"/>
              <w:rPr>
                <w:rFonts w:eastAsia="Play"/>
                <w:b/>
                <w:bCs/>
                <w:color w:val="000000"/>
                <w:sz w:val="28"/>
                <w:szCs w:val="28"/>
              </w:rPr>
            </w:pPr>
            <w:sdt>
              <w:sdtPr>
                <w:tag w:val="goog_rdk_14"/>
                <w:id w:val="200624443"/>
              </w:sdtPr>
              <w:sdtEndPr/>
              <w:sdtContent>
                <w:r w:rsidR="0005668F" w:rsidRPr="006E0266">
                  <w:rPr>
                    <w:rFonts w:eastAsia="Arial"/>
                    <w:color w:val="000000"/>
                    <w:sz w:val="28"/>
                    <w:szCs w:val="28"/>
                  </w:rPr>
                  <w:t>Trẻ sinh sống</w:t>
                </w:r>
              </w:sdtContent>
            </w:sdt>
          </w:p>
        </w:tc>
        <w:tc>
          <w:tcPr>
            <w:tcW w:w="2359" w:type="dxa"/>
            <w:vAlign w:val="center"/>
          </w:tcPr>
          <w:p w14:paraId="197BE6C1" w14:textId="77777777" w:rsidR="00742E52" w:rsidRPr="006E0266" w:rsidRDefault="0005668F" w:rsidP="00591DE6">
            <w:pPr>
              <w:spacing w:after="120"/>
              <w:jc w:val="center"/>
              <w:rPr>
                <w:rFonts w:eastAsia="Play"/>
                <w:color w:val="000000"/>
                <w:sz w:val="28"/>
                <w:szCs w:val="28"/>
              </w:rPr>
            </w:pPr>
            <w:r w:rsidRPr="006E0266">
              <w:rPr>
                <w:rFonts w:eastAsia="Play"/>
                <w:sz w:val="28"/>
                <w:szCs w:val="28"/>
              </w:rPr>
              <w:t>77</w:t>
            </w:r>
          </w:p>
        </w:tc>
        <w:tc>
          <w:tcPr>
            <w:tcW w:w="1814" w:type="dxa"/>
            <w:vAlign w:val="center"/>
          </w:tcPr>
          <w:p w14:paraId="41502D4A" w14:textId="77777777" w:rsidR="00742E52" w:rsidRPr="006E0266" w:rsidRDefault="00742E52" w:rsidP="00790813">
            <w:pPr>
              <w:spacing w:after="120"/>
              <w:rPr>
                <w:rFonts w:eastAsia="Play"/>
                <w:color w:val="000000"/>
                <w:sz w:val="28"/>
                <w:szCs w:val="28"/>
              </w:rPr>
            </w:pPr>
          </w:p>
        </w:tc>
      </w:tr>
      <w:tr w:rsidR="00742E52" w:rsidRPr="006E0266" w14:paraId="48D22B60" w14:textId="77777777">
        <w:tc>
          <w:tcPr>
            <w:tcW w:w="747" w:type="dxa"/>
            <w:vAlign w:val="center"/>
          </w:tcPr>
          <w:p w14:paraId="0D002BE0" w14:textId="77777777" w:rsidR="00742E52" w:rsidRPr="006E0266" w:rsidRDefault="0005668F" w:rsidP="00591DE6">
            <w:pPr>
              <w:spacing w:after="120"/>
              <w:jc w:val="center"/>
              <w:rPr>
                <w:rFonts w:eastAsia="Play"/>
                <w:color w:val="000000"/>
                <w:sz w:val="28"/>
                <w:szCs w:val="28"/>
              </w:rPr>
            </w:pPr>
            <w:r w:rsidRPr="006E0266">
              <w:rPr>
                <w:rFonts w:eastAsia="Play"/>
                <w:color w:val="000000"/>
                <w:sz w:val="28"/>
                <w:szCs w:val="28"/>
              </w:rPr>
              <w:t>3</w:t>
            </w:r>
          </w:p>
        </w:tc>
        <w:tc>
          <w:tcPr>
            <w:tcW w:w="4146" w:type="dxa"/>
            <w:vAlign w:val="center"/>
          </w:tcPr>
          <w:p w14:paraId="5A9FD6BD" w14:textId="77777777" w:rsidR="00742E52" w:rsidRPr="006E0266" w:rsidRDefault="00665379" w:rsidP="00790813">
            <w:pPr>
              <w:widowControl/>
              <w:pBdr>
                <w:top w:val="nil"/>
                <w:left w:val="nil"/>
                <w:bottom w:val="nil"/>
                <w:right w:val="nil"/>
                <w:between w:val="nil"/>
              </w:pBdr>
              <w:spacing w:after="120"/>
              <w:rPr>
                <w:rFonts w:eastAsia="Play"/>
                <w:b/>
                <w:bCs/>
                <w:color w:val="000000"/>
                <w:sz w:val="28"/>
                <w:szCs w:val="28"/>
              </w:rPr>
            </w:pPr>
            <w:sdt>
              <w:sdtPr>
                <w:tag w:val="goog_rdk_15"/>
                <w:id w:val="-430060243"/>
              </w:sdtPr>
              <w:sdtEndPr/>
              <w:sdtContent>
                <w:r w:rsidR="0005668F" w:rsidRPr="006E0266">
                  <w:rPr>
                    <w:rFonts w:eastAsia="Arial"/>
                    <w:color w:val="000000"/>
                    <w:sz w:val="28"/>
                    <w:szCs w:val="28"/>
                  </w:rPr>
                  <w:t>Trẻ chết</w:t>
                </w:r>
              </w:sdtContent>
            </w:sdt>
          </w:p>
        </w:tc>
        <w:tc>
          <w:tcPr>
            <w:tcW w:w="2359" w:type="dxa"/>
            <w:vAlign w:val="center"/>
          </w:tcPr>
          <w:p w14:paraId="40FDEA80" w14:textId="77777777" w:rsidR="00742E52" w:rsidRPr="006E0266" w:rsidRDefault="0005668F" w:rsidP="00591DE6">
            <w:pPr>
              <w:spacing w:after="120"/>
              <w:jc w:val="center"/>
              <w:rPr>
                <w:rFonts w:eastAsia="Play"/>
                <w:color w:val="000000"/>
                <w:sz w:val="28"/>
                <w:szCs w:val="28"/>
              </w:rPr>
            </w:pPr>
            <w:r w:rsidRPr="006E0266">
              <w:rPr>
                <w:rFonts w:eastAsia="Play"/>
                <w:sz w:val="28"/>
                <w:szCs w:val="28"/>
              </w:rPr>
              <w:t>0</w:t>
            </w:r>
          </w:p>
        </w:tc>
        <w:tc>
          <w:tcPr>
            <w:tcW w:w="1814" w:type="dxa"/>
            <w:vAlign w:val="center"/>
          </w:tcPr>
          <w:p w14:paraId="681A022B" w14:textId="77777777" w:rsidR="00742E52" w:rsidRPr="006E0266" w:rsidRDefault="00742E52" w:rsidP="00790813">
            <w:pPr>
              <w:spacing w:after="120"/>
              <w:rPr>
                <w:rFonts w:eastAsia="Play"/>
                <w:color w:val="000000"/>
                <w:sz w:val="28"/>
                <w:szCs w:val="28"/>
              </w:rPr>
            </w:pPr>
          </w:p>
        </w:tc>
      </w:tr>
      <w:tr w:rsidR="00742E52" w:rsidRPr="006E0266" w14:paraId="4A21E9E8" w14:textId="77777777">
        <w:tc>
          <w:tcPr>
            <w:tcW w:w="747" w:type="dxa"/>
            <w:vAlign w:val="center"/>
          </w:tcPr>
          <w:p w14:paraId="41D6D01A" w14:textId="77777777" w:rsidR="00742E52" w:rsidRPr="006E0266" w:rsidRDefault="0005668F" w:rsidP="00591DE6">
            <w:pPr>
              <w:spacing w:after="120"/>
              <w:jc w:val="center"/>
              <w:rPr>
                <w:rFonts w:eastAsia="Play"/>
                <w:color w:val="000000"/>
                <w:sz w:val="28"/>
                <w:szCs w:val="28"/>
              </w:rPr>
            </w:pPr>
            <w:r w:rsidRPr="006E0266">
              <w:rPr>
                <w:rFonts w:eastAsia="Play"/>
                <w:color w:val="000000"/>
                <w:sz w:val="28"/>
                <w:szCs w:val="28"/>
              </w:rPr>
              <w:t>4</w:t>
            </w:r>
          </w:p>
        </w:tc>
        <w:tc>
          <w:tcPr>
            <w:tcW w:w="4146" w:type="dxa"/>
            <w:vAlign w:val="center"/>
          </w:tcPr>
          <w:p w14:paraId="68FA4132" w14:textId="77777777" w:rsidR="00742E52" w:rsidRPr="006E0266" w:rsidRDefault="00665379" w:rsidP="00790813">
            <w:pPr>
              <w:widowControl/>
              <w:spacing w:after="120"/>
              <w:rPr>
                <w:rFonts w:eastAsia="Play"/>
                <w:b/>
                <w:bCs/>
                <w:color w:val="000000"/>
                <w:sz w:val="28"/>
                <w:szCs w:val="28"/>
              </w:rPr>
            </w:pPr>
            <w:sdt>
              <w:sdtPr>
                <w:tag w:val="goog_rdk_16"/>
                <w:id w:val="1036598897"/>
              </w:sdtPr>
              <w:sdtEndPr/>
              <w:sdtContent>
                <w:r w:rsidR="0005668F" w:rsidRPr="006E0266">
                  <w:rPr>
                    <w:rFonts w:eastAsia="Arial"/>
                    <w:color w:val="000000"/>
                    <w:sz w:val="28"/>
                    <w:szCs w:val="28"/>
                  </w:rPr>
                  <w:t>Tai biến sản khoa</w:t>
                </w:r>
              </w:sdtContent>
            </w:sdt>
          </w:p>
        </w:tc>
        <w:tc>
          <w:tcPr>
            <w:tcW w:w="2359" w:type="dxa"/>
            <w:vAlign w:val="center"/>
          </w:tcPr>
          <w:p w14:paraId="63A40D81" w14:textId="77777777" w:rsidR="00742E52" w:rsidRPr="006E0266" w:rsidRDefault="0005668F" w:rsidP="00591DE6">
            <w:pPr>
              <w:spacing w:after="120"/>
              <w:jc w:val="center"/>
              <w:rPr>
                <w:rFonts w:eastAsia="Play"/>
                <w:color w:val="000000"/>
                <w:sz w:val="28"/>
                <w:szCs w:val="28"/>
              </w:rPr>
            </w:pPr>
            <w:r w:rsidRPr="006E0266">
              <w:rPr>
                <w:rFonts w:eastAsia="Play"/>
                <w:sz w:val="28"/>
                <w:szCs w:val="28"/>
              </w:rPr>
              <w:t>0</w:t>
            </w:r>
          </w:p>
        </w:tc>
        <w:tc>
          <w:tcPr>
            <w:tcW w:w="1814" w:type="dxa"/>
            <w:vAlign w:val="center"/>
          </w:tcPr>
          <w:p w14:paraId="27A6EEBF" w14:textId="77777777" w:rsidR="00742E52" w:rsidRPr="006E0266" w:rsidRDefault="00742E52" w:rsidP="00790813">
            <w:pPr>
              <w:spacing w:after="120"/>
              <w:rPr>
                <w:rFonts w:eastAsia="Play"/>
                <w:color w:val="000000"/>
                <w:sz w:val="28"/>
                <w:szCs w:val="28"/>
              </w:rPr>
            </w:pPr>
          </w:p>
        </w:tc>
      </w:tr>
      <w:tr w:rsidR="00742E52" w:rsidRPr="006E0266" w14:paraId="29847758" w14:textId="77777777">
        <w:trPr>
          <w:trHeight w:val="640"/>
        </w:trPr>
        <w:tc>
          <w:tcPr>
            <w:tcW w:w="747" w:type="dxa"/>
            <w:vAlign w:val="center"/>
          </w:tcPr>
          <w:p w14:paraId="12173EED" w14:textId="77777777" w:rsidR="00742E52" w:rsidRPr="006E0266" w:rsidRDefault="0005668F" w:rsidP="00591DE6">
            <w:pPr>
              <w:spacing w:after="120"/>
              <w:jc w:val="center"/>
              <w:rPr>
                <w:rFonts w:eastAsia="Play"/>
                <w:color w:val="000000"/>
                <w:sz w:val="28"/>
                <w:szCs w:val="28"/>
              </w:rPr>
            </w:pPr>
            <w:r w:rsidRPr="006E0266">
              <w:rPr>
                <w:rFonts w:eastAsia="Play"/>
                <w:color w:val="000000"/>
                <w:sz w:val="28"/>
                <w:szCs w:val="28"/>
              </w:rPr>
              <w:t>5</w:t>
            </w:r>
          </w:p>
        </w:tc>
        <w:tc>
          <w:tcPr>
            <w:tcW w:w="4146" w:type="dxa"/>
            <w:vAlign w:val="center"/>
          </w:tcPr>
          <w:p w14:paraId="20D5D52E" w14:textId="77777777" w:rsidR="00742E52" w:rsidRPr="006E0266" w:rsidRDefault="00665379" w:rsidP="00790813">
            <w:pPr>
              <w:widowControl/>
              <w:spacing w:after="120"/>
              <w:rPr>
                <w:rFonts w:eastAsia="Play"/>
                <w:b/>
                <w:bCs/>
                <w:color w:val="000000"/>
                <w:sz w:val="28"/>
                <w:szCs w:val="28"/>
              </w:rPr>
            </w:pPr>
            <w:sdt>
              <w:sdtPr>
                <w:tag w:val="goog_rdk_17"/>
                <w:id w:val="1397724675"/>
              </w:sdtPr>
              <w:sdtEndPr/>
              <w:sdtContent>
                <w:r w:rsidR="0005668F" w:rsidRPr="006E0266">
                  <w:rPr>
                    <w:rFonts w:eastAsia="Arial"/>
                    <w:color w:val="000000"/>
                    <w:sz w:val="28"/>
                    <w:szCs w:val="28"/>
                  </w:rPr>
                  <w:t>Khám phụ khoa</w:t>
                </w:r>
              </w:sdtContent>
            </w:sdt>
          </w:p>
        </w:tc>
        <w:tc>
          <w:tcPr>
            <w:tcW w:w="2359" w:type="dxa"/>
            <w:vAlign w:val="center"/>
          </w:tcPr>
          <w:p w14:paraId="465FF956" w14:textId="77777777" w:rsidR="00742E52" w:rsidRPr="006E0266" w:rsidRDefault="0005668F" w:rsidP="00591DE6">
            <w:pPr>
              <w:spacing w:after="120"/>
              <w:jc w:val="center"/>
              <w:rPr>
                <w:rFonts w:eastAsia="Play"/>
                <w:color w:val="000000"/>
                <w:sz w:val="28"/>
                <w:szCs w:val="28"/>
              </w:rPr>
            </w:pPr>
            <w:r w:rsidRPr="006E0266">
              <w:rPr>
                <w:rFonts w:eastAsia="Play"/>
                <w:sz w:val="28"/>
                <w:szCs w:val="28"/>
              </w:rPr>
              <w:t>0</w:t>
            </w:r>
          </w:p>
        </w:tc>
        <w:tc>
          <w:tcPr>
            <w:tcW w:w="1814" w:type="dxa"/>
            <w:vAlign w:val="center"/>
          </w:tcPr>
          <w:p w14:paraId="6AED37D9" w14:textId="77777777" w:rsidR="00742E52" w:rsidRPr="006E0266" w:rsidRDefault="00742E52" w:rsidP="00790813">
            <w:pPr>
              <w:spacing w:after="120"/>
              <w:rPr>
                <w:rFonts w:eastAsia="Play"/>
                <w:color w:val="000000"/>
                <w:sz w:val="28"/>
                <w:szCs w:val="28"/>
              </w:rPr>
            </w:pPr>
          </w:p>
        </w:tc>
      </w:tr>
      <w:tr w:rsidR="00742E52" w:rsidRPr="006E0266" w14:paraId="22787F6E" w14:textId="77777777">
        <w:tc>
          <w:tcPr>
            <w:tcW w:w="747" w:type="dxa"/>
            <w:vAlign w:val="center"/>
          </w:tcPr>
          <w:p w14:paraId="59E33A04" w14:textId="77777777" w:rsidR="00742E52" w:rsidRPr="006E0266" w:rsidRDefault="0005668F" w:rsidP="00591DE6">
            <w:pPr>
              <w:spacing w:after="120"/>
              <w:jc w:val="center"/>
              <w:rPr>
                <w:rFonts w:eastAsia="Play"/>
                <w:color w:val="000000"/>
                <w:sz w:val="28"/>
                <w:szCs w:val="28"/>
              </w:rPr>
            </w:pPr>
            <w:r w:rsidRPr="006E0266">
              <w:rPr>
                <w:rFonts w:eastAsia="Play"/>
                <w:color w:val="000000"/>
                <w:sz w:val="28"/>
                <w:szCs w:val="28"/>
              </w:rPr>
              <w:t>6</w:t>
            </w:r>
          </w:p>
        </w:tc>
        <w:tc>
          <w:tcPr>
            <w:tcW w:w="4146" w:type="dxa"/>
            <w:vAlign w:val="center"/>
          </w:tcPr>
          <w:p w14:paraId="7D359D7E" w14:textId="77777777" w:rsidR="00742E52" w:rsidRPr="006E0266" w:rsidRDefault="0005668F" w:rsidP="00790813">
            <w:pPr>
              <w:widowControl/>
              <w:pBdr>
                <w:top w:val="nil"/>
                <w:left w:val="nil"/>
                <w:bottom w:val="nil"/>
                <w:right w:val="nil"/>
                <w:between w:val="nil"/>
              </w:pBdr>
              <w:spacing w:after="120"/>
              <w:rPr>
                <w:rFonts w:eastAsia="Play"/>
                <w:b/>
                <w:bCs/>
                <w:color w:val="000000"/>
                <w:sz w:val="28"/>
                <w:szCs w:val="28"/>
              </w:rPr>
            </w:pPr>
            <w:r w:rsidRPr="006E0266">
              <w:rPr>
                <w:rFonts w:eastAsia="Play"/>
                <w:color w:val="000000"/>
                <w:sz w:val="28"/>
                <w:szCs w:val="28"/>
              </w:rPr>
              <w:t>Khám thai</w:t>
            </w:r>
          </w:p>
        </w:tc>
        <w:tc>
          <w:tcPr>
            <w:tcW w:w="2359" w:type="dxa"/>
            <w:vAlign w:val="center"/>
          </w:tcPr>
          <w:p w14:paraId="0CE7D626" w14:textId="77777777" w:rsidR="00742E52" w:rsidRPr="006E0266" w:rsidRDefault="0005668F" w:rsidP="00591DE6">
            <w:pPr>
              <w:spacing w:after="120"/>
              <w:jc w:val="center"/>
              <w:rPr>
                <w:rFonts w:eastAsia="Play"/>
                <w:color w:val="000000"/>
                <w:sz w:val="28"/>
                <w:szCs w:val="28"/>
              </w:rPr>
            </w:pPr>
            <w:r w:rsidRPr="006E0266">
              <w:rPr>
                <w:rFonts w:eastAsia="Play"/>
                <w:sz w:val="28"/>
                <w:szCs w:val="28"/>
              </w:rPr>
              <w:t>77</w:t>
            </w:r>
          </w:p>
        </w:tc>
        <w:tc>
          <w:tcPr>
            <w:tcW w:w="1814" w:type="dxa"/>
            <w:vAlign w:val="center"/>
          </w:tcPr>
          <w:p w14:paraId="350F2E85" w14:textId="77777777" w:rsidR="00742E52" w:rsidRPr="006E0266" w:rsidRDefault="00742E52" w:rsidP="00790813">
            <w:pPr>
              <w:spacing w:after="120"/>
              <w:rPr>
                <w:rFonts w:eastAsia="Play"/>
                <w:color w:val="000000"/>
                <w:sz w:val="28"/>
                <w:szCs w:val="28"/>
              </w:rPr>
            </w:pPr>
          </w:p>
        </w:tc>
      </w:tr>
    </w:tbl>
    <w:p w14:paraId="03BD7402" w14:textId="77777777" w:rsidR="00742E52" w:rsidRPr="006E0266" w:rsidRDefault="0005668F" w:rsidP="00790813">
      <w:pPr>
        <w:spacing w:after="120" w:line="240" w:lineRule="auto"/>
        <w:ind w:firstLine="720"/>
        <w:jc w:val="both"/>
        <w:rPr>
          <w:rFonts w:ascii="Times New Roman" w:eastAsia="Play" w:hAnsi="Times New Roman" w:cs="Times New Roman"/>
          <w:color w:val="000000"/>
          <w:sz w:val="28"/>
          <w:szCs w:val="28"/>
        </w:rPr>
      </w:pPr>
      <w:r w:rsidRPr="006E0266">
        <w:rPr>
          <w:rFonts w:ascii="Times New Roman" w:eastAsia="Play" w:hAnsi="Times New Roman" w:cs="Times New Roman"/>
          <w:b/>
          <w:bCs/>
          <w:color w:val="000000"/>
          <w:sz w:val="28"/>
          <w:szCs w:val="28"/>
        </w:rPr>
        <w:t xml:space="preserve"> </w:t>
      </w:r>
      <w:r w:rsidRPr="006E0266">
        <w:rPr>
          <w:rFonts w:ascii="Times New Roman" w:eastAsia="Play" w:hAnsi="Times New Roman" w:cs="Times New Roman"/>
          <w:color w:val="000000"/>
          <w:sz w:val="28"/>
          <w:szCs w:val="28"/>
        </w:rPr>
        <w:t>- Chăm sóc sức khỏe trẻ em: Tỷ lệ trẻ sơ sinh cân nặng &lt; 2500 gram chiếm 0 %; Tỷ suất tử vong trẻ em dưới 1 tuổi chiếm 0‰ (KH&lt; 45‰); trong đó tỷ suất tử vong trẻ sơ sinh &lt;7 ngày chiếm 0 ‰; Tỷ suất tử vong trẻ em dưới 5 tuổi chiếm 0 ‰ (KH&lt; 65‰).</w:t>
      </w:r>
    </w:p>
    <w:p w14:paraId="16182A6D" w14:textId="77777777" w:rsidR="00742E52" w:rsidRPr="006E0266" w:rsidRDefault="00665379" w:rsidP="00790813">
      <w:pPr>
        <w:spacing w:after="120" w:line="240" w:lineRule="auto"/>
        <w:ind w:firstLine="720"/>
        <w:jc w:val="both"/>
        <w:rPr>
          <w:rFonts w:ascii="Times New Roman" w:eastAsia="Play" w:hAnsi="Times New Roman" w:cs="Times New Roman"/>
          <w:i/>
          <w:iCs/>
          <w:color w:val="000000"/>
          <w:sz w:val="28"/>
          <w:szCs w:val="28"/>
        </w:rPr>
      </w:pPr>
      <w:sdt>
        <w:sdtPr>
          <w:rPr>
            <w:rFonts w:ascii="Times New Roman" w:hAnsi="Times New Roman" w:cs="Times New Roman"/>
          </w:rPr>
          <w:tag w:val="goog_rdk_18"/>
          <w:id w:val="688716035"/>
        </w:sdtPr>
        <w:sdtEndPr/>
        <w:sdtContent>
          <w:r w:rsidR="0005668F" w:rsidRPr="006E0266">
            <w:rPr>
              <w:rFonts w:ascii="Times New Roman" w:eastAsia="Arial" w:hAnsi="Times New Roman" w:cs="Times New Roman"/>
              <w:i/>
              <w:iCs/>
              <w:color w:val="000000"/>
              <w:sz w:val="28"/>
              <w:szCs w:val="28"/>
            </w:rPr>
            <w:t>3.2.5. Phòng chống bệnh không lây nhiễm và dinh dưỡng</w:t>
          </w:r>
        </w:sdtContent>
      </w:sdt>
    </w:p>
    <w:p w14:paraId="382045D4" w14:textId="77777777" w:rsidR="00742E52" w:rsidRPr="006E0266" w:rsidRDefault="00665379" w:rsidP="00790813">
      <w:pPr>
        <w:spacing w:after="120" w:line="240" w:lineRule="auto"/>
        <w:ind w:firstLine="720"/>
        <w:jc w:val="both"/>
        <w:rPr>
          <w:rFonts w:ascii="Times New Roman" w:eastAsia="Play" w:hAnsi="Times New Roman" w:cs="Times New Roman"/>
          <w:i/>
          <w:iCs/>
          <w:color w:val="000000"/>
          <w:sz w:val="28"/>
          <w:szCs w:val="28"/>
        </w:rPr>
      </w:pPr>
      <w:sdt>
        <w:sdtPr>
          <w:rPr>
            <w:rFonts w:ascii="Times New Roman" w:hAnsi="Times New Roman" w:cs="Times New Roman"/>
          </w:rPr>
          <w:tag w:val="goog_rdk_19"/>
          <w:id w:val="1835062094"/>
        </w:sdtPr>
        <w:sdtEndPr/>
        <w:sdtContent>
          <w:r w:rsidR="0005668F" w:rsidRPr="006E0266">
            <w:rPr>
              <w:rFonts w:ascii="Times New Roman" w:eastAsia="Arial" w:hAnsi="Times New Roman" w:cs="Times New Roman"/>
              <w:i/>
              <w:iCs/>
              <w:color w:val="000000"/>
              <w:sz w:val="28"/>
              <w:szCs w:val="28"/>
            </w:rPr>
            <w:t>a) Bệnh không lây nhiễm</w:t>
          </w:r>
        </w:sdtContent>
      </w:sdt>
    </w:p>
    <w:tbl>
      <w:tblPr>
        <w:tblStyle w:val="a4"/>
        <w:tblW w:w="1010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6"/>
        <w:gridCol w:w="1963"/>
        <w:gridCol w:w="839"/>
        <w:gridCol w:w="865"/>
        <w:gridCol w:w="865"/>
        <w:gridCol w:w="839"/>
        <w:gridCol w:w="963"/>
        <w:gridCol w:w="776"/>
        <w:gridCol w:w="792"/>
        <w:gridCol w:w="683"/>
        <w:gridCol w:w="776"/>
      </w:tblGrid>
      <w:tr w:rsidR="00742E52" w:rsidRPr="006E0266" w14:paraId="4839E17D" w14:textId="77777777">
        <w:trPr>
          <w:trHeight w:val="723"/>
          <w:jc w:val="center"/>
        </w:trPr>
        <w:tc>
          <w:tcPr>
            <w:tcW w:w="746" w:type="dxa"/>
            <w:vMerge w:val="restart"/>
            <w:vAlign w:val="center"/>
          </w:tcPr>
          <w:p w14:paraId="4923B2A0" w14:textId="77777777" w:rsidR="00742E52" w:rsidRPr="006E0266" w:rsidRDefault="0005668F" w:rsidP="00790813">
            <w:pPr>
              <w:spacing w:after="120" w:line="240" w:lineRule="auto"/>
              <w:jc w:val="both"/>
              <w:rPr>
                <w:rFonts w:ascii="Times New Roman" w:eastAsia="Play" w:hAnsi="Times New Roman" w:cs="Times New Roman"/>
                <w:b/>
                <w:bCs/>
                <w:color w:val="000000"/>
                <w:sz w:val="28"/>
                <w:szCs w:val="28"/>
              </w:rPr>
            </w:pPr>
            <w:r w:rsidRPr="006E0266">
              <w:rPr>
                <w:rFonts w:ascii="Times New Roman" w:eastAsia="Play" w:hAnsi="Times New Roman" w:cs="Times New Roman"/>
                <w:b/>
                <w:bCs/>
                <w:color w:val="000000"/>
                <w:sz w:val="28"/>
                <w:szCs w:val="28"/>
              </w:rPr>
              <w:t>STT</w:t>
            </w:r>
          </w:p>
        </w:tc>
        <w:tc>
          <w:tcPr>
            <w:tcW w:w="1963" w:type="dxa"/>
            <w:vMerge w:val="restart"/>
            <w:vAlign w:val="center"/>
          </w:tcPr>
          <w:p w14:paraId="79889171" w14:textId="77777777" w:rsidR="00742E52" w:rsidRPr="006E0266" w:rsidRDefault="00665379" w:rsidP="00790813">
            <w:pPr>
              <w:spacing w:after="120" w:line="240" w:lineRule="auto"/>
              <w:jc w:val="both"/>
              <w:rPr>
                <w:rFonts w:ascii="Times New Roman" w:eastAsia="Play" w:hAnsi="Times New Roman" w:cs="Times New Roman"/>
                <w:b/>
                <w:bCs/>
                <w:color w:val="000000"/>
                <w:sz w:val="28"/>
                <w:szCs w:val="28"/>
              </w:rPr>
            </w:pPr>
            <w:sdt>
              <w:sdtPr>
                <w:rPr>
                  <w:rFonts w:ascii="Times New Roman" w:hAnsi="Times New Roman" w:cs="Times New Roman"/>
                </w:rPr>
                <w:tag w:val="goog_rdk_20"/>
                <w:id w:val="1956395287"/>
              </w:sdtPr>
              <w:sdtEndPr/>
              <w:sdtContent>
                <w:r w:rsidR="0005668F" w:rsidRPr="006E0266">
                  <w:rPr>
                    <w:rFonts w:ascii="Times New Roman" w:eastAsia="Arial" w:hAnsi="Times New Roman" w:cs="Times New Roman"/>
                    <w:b/>
                    <w:bCs/>
                    <w:color w:val="000000"/>
                    <w:sz w:val="28"/>
                    <w:szCs w:val="28"/>
                  </w:rPr>
                  <w:t>Bệnh</w:t>
                </w:r>
              </w:sdtContent>
            </w:sdt>
          </w:p>
        </w:tc>
        <w:tc>
          <w:tcPr>
            <w:tcW w:w="1704" w:type="dxa"/>
            <w:gridSpan w:val="2"/>
            <w:vAlign w:val="center"/>
          </w:tcPr>
          <w:p w14:paraId="07409CC8" w14:textId="77777777" w:rsidR="00742E52" w:rsidRPr="006E0266" w:rsidRDefault="00665379" w:rsidP="00790813">
            <w:pPr>
              <w:spacing w:after="120" w:line="240" w:lineRule="auto"/>
              <w:jc w:val="both"/>
              <w:rPr>
                <w:rFonts w:ascii="Times New Roman" w:eastAsia="Play" w:hAnsi="Times New Roman" w:cs="Times New Roman"/>
                <w:b/>
                <w:bCs/>
                <w:color w:val="000000"/>
                <w:sz w:val="28"/>
                <w:szCs w:val="28"/>
              </w:rPr>
            </w:pPr>
            <w:sdt>
              <w:sdtPr>
                <w:rPr>
                  <w:rFonts w:ascii="Times New Roman" w:hAnsi="Times New Roman" w:cs="Times New Roman"/>
                </w:rPr>
                <w:tag w:val="goog_rdk_21"/>
                <w:id w:val="594032529"/>
              </w:sdtPr>
              <w:sdtEndPr/>
              <w:sdtContent>
                <w:r w:rsidR="0005668F" w:rsidRPr="006E0266">
                  <w:rPr>
                    <w:rFonts w:ascii="Times New Roman" w:eastAsia="Arial" w:hAnsi="Times New Roman" w:cs="Times New Roman"/>
                    <w:b/>
                    <w:bCs/>
                    <w:color w:val="000000"/>
                    <w:sz w:val="28"/>
                    <w:szCs w:val="28"/>
                  </w:rPr>
                  <w:t>Phát hiện</w:t>
                </w:r>
              </w:sdtContent>
            </w:sdt>
          </w:p>
        </w:tc>
        <w:tc>
          <w:tcPr>
            <w:tcW w:w="3443" w:type="dxa"/>
            <w:gridSpan w:val="4"/>
            <w:vAlign w:val="center"/>
          </w:tcPr>
          <w:p w14:paraId="54CB5A87" w14:textId="77777777" w:rsidR="00742E52" w:rsidRPr="006E0266" w:rsidRDefault="0005668F" w:rsidP="00790813">
            <w:pPr>
              <w:spacing w:after="120" w:line="240" w:lineRule="auto"/>
              <w:jc w:val="both"/>
              <w:rPr>
                <w:rFonts w:ascii="Times New Roman" w:eastAsia="Play" w:hAnsi="Times New Roman" w:cs="Times New Roman"/>
                <w:b/>
                <w:bCs/>
                <w:color w:val="000000"/>
                <w:sz w:val="28"/>
                <w:szCs w:val="28"/>
              </w:rPr>
            </w:pPr>
            <w:r w:rsidRPr="006E0266">
              <w:rPr>
                <w:rFonts w:ascii="Times New Roman" w:eastAsia="Play" w:hAnsi="Times New Roman" w:cs="Times New Roman"/>
                <w:b/>
                <w:bCs/>
                <w:color w:val="000000"/>
                <w:sz w:val="28"/>
                <w:szCs w:val="28"/>
              </w:rPr>
              <w:t>Được quản lý điều trị</w:t>
            </w:r>
          </w:p>
          <w:p w14:paraId="185CDDE3" w14:textId="77777777" w:rsidR="00742E52" w:rsidRPr="006E0266" w:rsidRDefault="0005668F" w:rsidP="00790813">
            <w:pPr>
              <w:spacing w:after="120" w:line="240" w:lineRule="auto"/>
              <w:jc w:val="both"/>
              <w:rPr>
                <w:rFonts w:ascii="Times New Roman" w:eastAsia="Play" w:hAnsi="Times New Roman" w:cs="Times New Roman"/>
                <w:b/>
                <w:bCs/>
                <w:color w:val="000000"/>
                <w:sz w:val="28"/>
                <w:szCs w:val="28"/>
              </w:rPr>
            </w:pPr>
            <w:r w:rsidRPr="006E0266">
              <w:rPr>
                <w:rFonts w:ascii="Times New Roman" w:eastAsia="Play" w:hAnsi="Times New Roman" w:cs="Times New Roman"/>
                <w:b/>
                <w:bCs/>
                <w:color w:val="000000"/>
                <w:sz w:val="28"/>
                <w:szCs w:val="28"/>
              </w:rPr>
              <w:t>tại đơn vị</w:t>
            </w:r>
          </w:p>
        </w:tc>
        <w:tc>
          <w:tcPr>
            <w:tcW w:w="792" w:type="dxa"/>
            <w:vMerge w:val="restart"/>
            <w:vAlign w:val="center"/>
          </w:tcPr>
          <w:p w14:paraId="3DB91612" w14:textId="77777777" w:rsidR="00742E52" w:rsidRPr="006E0266" w:rsidRDefault="00665379" w:rsidP="00790813">
            <w:pPr>
              <w:spacing w:after="120" w:line="240" w:lineRule="auto"/>
              <w:jc w:val="both"/>
              <w:rPr>
                <w:rFonts w:ascii="Times New Roman" w:eastAsia="Play" w:hAnsi="Times New Roman" w:cs="Times New Roman"/>
                <w:b/>
                <w:bCs/>
                <w:color w:val="000000"/>
                <w:sz w:val="28"/>
                <w:szCs w:val="28"/>
                <w:highlight w:val="yellow"/>
              </w:rPr>
            </w:pPr>
            <w:sdt>
              <w:sdtPr>
                <w:rPr>
                  <w:rFonts w:ascii="Times New Roman" w:hAnsi="Times New Roman" w:cs="Times New Roman"/>
                </w:rPr>
                <w:tag w:val="goog_rdk_22"/>
                <w:id w:val="930013412"/>
              </w:sdtPr>
              <w:sdtEndPr/>
              <w:sdtContent>
                <w:r w:rsidR="0005668F" w:rsidRPr="006E0266">
                  <w:rPr>
                    <w:rFonts w:ascii="Times New Roman" w:eastAsia="Arial" w:hAnsi="Times New Roman" w:cs="Times New Roman"/>
                    <w:b/>
                    <w:bCs/>
                    <w:color w:val="000000"/>
                    <w:sz w:val="28"/>
                    <w:szCs w:val="28"/>
                  </w:rPr>
                  <w:t>Chết</w:t>
                </w:r>
              </w:sdtContent>
            </w:sdt>
          </w:p>
        </w:tc>
        <w:tc>
          <w:tcPr>
            <w:tcW w:w="683" w:type="dxa"/>
            <w:vMerge w:val="restart"/>
            <w:vAlign w:val="center"/>
          </w:tcPr>
          <w:p w14:paraId="00908AC2" w14:textId="77777777" w:rsidR="00742E52" w:rsidRPr="006E0266" w:rsidRDefault="0005668F" w:rsidP="00790813">
            <w:pPr>
              <w:spacing w:after="120" w:line="240" w:lineRule="auto"/>
              <w:jc w:val="both"/>
              <w:rPr>
                <w:rFonts w:ascii="Times New Roman" w:eastAsia="Play" w:hAnsi="Times New Roman" w:cs="Times New Roman"/>
                <w:b/>
                <w:bCs/>
                <w:color w:val="000000"/>
                <w:sz w:val="28"/>
                <w:szCs w:val="28"/>
              </w:rPr>
            </w:pPr>
            <w:r w:rsidRPr="006E0266">
              <w:rPr>
                <w:rFonts w:ascii="Times New Roman" w:eastAsia="Play" w:hAnsi="Times New Roman" w:cs="Times New Roman"/>
                <w:b/>
                <w:bCs/>
                <w:color w:val="000000"/>
                <w:sz w:val="28"/>
                <w:szCs w:val="28"/>
              </w:rPr>
              <w:t>Đạt (%)</w:t>
            </w:r>
          </w:p>
        </w:tc>
        <w:tc>
          <w:tcPr>
            <w:tcW w:w="776" w:type="dxa"/>
            <w:vMerge w:val="restart"/>
            <w:vAlign w:val="center"/>
          </w:tcPr>
          <w:p w14:paraId="4427DC43" w14:textId="77777777" w:rsidR="00742E52" w:rsidRPr="006E0266" w:rsidRDefault="0005668F" w:rsidP="00790813">
            <w:pPr>
              <w:spacing w:after="120" w:line="240" w:lineRule="auto"/>
              <w:jc w:val="both"/>
              <w:rPr>
                <w:rFonts w:ascii="Times New Roman" w:eastAsia="Play" w:hAnsi="Times New Roman" w:cs="Times New Roman"/>
                <w:b/>
                <w:bCs/>
                <w:color w:val="000000"/>
                <w:sz w:val="28"/>
                <w:szCs w:val="28"/>
              </w:rPr>
            </w:pPr>
            <w:r w:rsidRPr="006E0266">
              <w:rPr>
                <w:rFonts w:ascii="Times New Roman" w:eastAsia="Play" w:hAnsi="Times New Roman" w:cs="Times New Roman"/>
                <w:b/>
                <w:bCs/>
                <w:color w:val="000000"/>
                <w:sz w:val="28"/>
                <w:szCs w:val="28"/>
              </w:rPr>
              <w:t>Chỉ tiêu năm 2026 (%)</w:t>
            </w:r>
          </w:p>
        </w:tc>
      </w:tr>
      <w:tr w:rsidR="00742E52" w:rsidRPr="006E0266" w14:paraId="085A3753" w14:textId="77777777">
        <w:trPr>
          <w:trHeight w:val="2547"/>
          <w:jc w:val="center"/>
        </w:trPr>
        <w:tc>
          <w:tcPr>
            <w:tcW w:w="746" w:type="dxa"/>
            <w:vMerge/>
            <w:vAlign w:val="center"/>
          </w:tcPr>
          <w:p w14:paraId="6F8C53F8" w14:textId="77777777" w:rsidR="00742E52" w:rsidRPr="006E0266" w:rsidRDefault="00742E52" w:rsidP="00790813">
            <w:pPr>
              <w:widowControl w:val="0"/>
              <w:pBdr>
                <w:top w:val="nil"/>
                <w:left w:val="nil"/>
                <w:bottom w:val="nil"/>
                <w:right w:val="nil"/>
                <w:between w:val="nil"/>
              </w:pBdr>
              <w:spacing w:after="120" w:line="240" w:lineRule="auto"/>
              <w:jc w:val="both"/>
              <w:rPr>
                <w:rFonts w:ascii="Times New Roman" w:eastAsia="Play" w:hAnsi="Times New Roman" w:cs="Times New Roman"/>
                <w:b/>
                <w:bCs/>
                <w:color w:val="000000"/>
                <w:sz w:val="28"/>
                <w:szCs w:val="28"/>
              </w:rPr>
            </w:pPr>
          </w:p>
        </w:tc>
        <w:tc>
          <w:tcPr>
            <w:tcW w:w="1963" w:type="dxa"/>
            <w:vMerge/>
            <w:vAlign w:val="center"/>
          </w:tcPr>
          <w:p w14:paraId="757E4FF2" w14:textId="77777777" w:rsidR="00742E52" w:rsidRPr="006E0266" w:rsidRDefault="00742E52" w:rsidP="00790813">
            <w:pPr>
              <w:widowControl w:val="0"/>
              <w:pBdr>
                <w:top w:val="nil"/>
                <w:left w:val="nil"/>
                <w:bottom w:val="nil"/>
                <w:right w:val="nil"/>
                <w:between w:val="nil"/>
              </w:pBdr>
              <w:spacing w:after="120" w:line="240" w:lineRule="auto"/>
              <w:jc w:val="both"/>
              <w:rPr>
                <w:rFonts w:ascii="Times New Roman" w:eastAsia="Play" w:hAnsi="Times New Roman" w:cs="Times New Roman"/>
                <w:b/>
                <w:bCs/>
                <w:color w:val="000000"/>
                <w:sz w:val="28"/>
                <w:szCs w:val="28"/>
              </w:rPr>
            </w:pPr>
          </w:p>
        </w:tc>
        <w:tc>
          <w:tcPr>
            <w:tcW w:w="839" w:type="dxa"/>
            <w:vAlign w:val="center"/>
          </w:tcPr>
          <w:p w14:paraId="09CDE4B0" w14:textId="77777777" w:rsidR="00742E52" w:rsidRPr="006E0266" w:rsidRDefault="00665379" w:rsidP="00790813">
            <w:pPr>
              <w:spacing w:after="120" w:line="240" w:lineRule="auto"/>
              <w:jc w:val="both"/>
              <w:rPr>
                <w:rFonts w:ascii="Times New Roman" w:eastAsia="Play" w:hAnsi="Times New Roman" w:cs="Times New Roman"/>
                <w:b/>
                <w:bCs/>
                <w:color w:val="000000"/>
                <w:sz w:val="28"/>
                <w:szCs w:val="28"/>
              </w:rPr>
            </w:pPr>
            <w:sdt>
              <w:sdtPr>
                <w:rPr>
                  <w:rFonts w:ascii="Times New Roman" w:hAnsi="Times New Roman" w:cs="Times New Roman"/>
                </w:rPr>
                <w:tag w:val="goog_rdk_23"/>
                <w:id w:val="-420145070"/>
              </w:sdtPr>
              <w:sdtEndPr/>
              <w:sdtContent>
                <w:r w:rsidR="0005668F" w:rsidRPr="006E0266">
                  <w:rPr>
                    <w:rFonts w:ascii="Times New Roman" w:eastAsia="Arial" w:hAnsi="Times New Roman" w:cs="Times New Roman"/>
                    <w:b/>
                    <w:bCs/>
                    <w:color w:val="000000"/>
                    <w:sz w:val="28"/>
                    <w:szCs w:val="28"/>
                  </w:rPr>
                  <w:t>Tổng số hiện mắc</w:t>
                </w:r>
              </w:sdtContent>
            </w:sdt>
          </w:p>
        </w:tc>
        <w:tc>
          <w:tcPr>
            <w:tcW w:w="865" w:type="dxa"/>
            <w:vAlign w:val="center"/>
          </w:tcPr>
          <w:p w14:paraId="3ACAEB76" w14:textId="77777777" w:rsidR="00742E52" w:rsidRPr="006E0266" w:rsidRDefault="00665379" w:rsidP="00790813">
            <w:pPr>
              <w:spacing w:after="120" w:line="240" w:lineRule="auto"/>
              <w:jc w:val="both"/>
              <w:rPr>
                <w:rFonts w:ascii="Times New Roman" w:eastAsia="Play" w:hAnsi="Times New Roman" w:cs="Times New Roman"/>
                <w:b/>
                <w:bCs/>
                <w:color w:val="000000"/>
                <w:sz w:val="28"/>
                <w:szCs w:val="28"/>
              </w:rPr>
            </w:pPr>
            <w:sdt>
              <w:sdtPr>
                <w:rPr>
                  <w:rFonts w:ascii="Times New Roman" w:hAnsi="Times New Roman" w:cs="Times New Roman"/>
                </w:rPr>
                <w:tag w:val="goog_rdk_24"/>
                <w:id w:val="-634081671"/>
              </w:sdtPr>
              <w:sdtEndPr/>
              <w:sdtContent>
                <w:r w:rsidR="0005668F" w:rsidRPr="006E0266">
                  <w:rPr>
                    <w:rFonts w:ascii="Times New Roman" w:eastAsia="Arial" w:hAnsi="Times New Roman" w:cs="Times New Roman"/>
                    <w:b/>
                    <w:bCs/>
                    <w:color w:val="000000"/>
                    <w:sz w:val="28"/>
                    <w:szCs w:val="28"/>
                  </w:rPr>
                  <w:t>Mới phát hiện trong quý</w:t>
                </w:r>
              </w:sdtContent>
            </w:sdt>
          </w:p>
        </w:tc>
        <w:tc>
          <w:tcPr>
            <w:tcW w:w="865" w:type="dxa"/>
            <w:vAlign w:val="center"/>
          </w:tcPr>
          <w:p w14:paraId="15B7D833" w14:textId="77777777" w:rsidR="00742E52" w:rsidRPr="006E0266" w:rsidRDefault="00665379" w:rsidP="00790813">
            <w:pPr>
              <w:spacing w:after="120" w:line="240" w:lineRule="auto"/>
              <w:jc w:val="both"/>
              <w:rPr>
                <w:rFonts w:ascii="Times New Roman" w:eastAsia="Play" w:hAnsi="Times New Roman" w:cs="Times New Roman"/>
                <w:b/>
                <w:bCs/>
                <w:color w:val="000000"/>
                <w:sz w:val="28"/>
                <w:szCs w:val="28"/>
              </w:rPr>
            </w:pPr>
            <w:sdt>
              <w:sdtPr>
                <w:rPr>
                  <w:rFonts w:ascii="Times New Roman" w:hAnsi="Times New Roman" w:cs="Times New Roman"/>
                </w:rPr>
                <w:tag w:val="goog_rdk_25"/>
                <w:id w:val="1341232686"/>
              </w:sdtPr>
              <w:sdtEndPr/>
              <w:sdtContent>
                <w:r w:rsidR="0005668F" w:rsidRPr="006E0266">
                  <w:rPr>
                    <w:rFonts w:ascii="Times New Roman" w:eastAsia="Arial" w:hAnsi="Times New Roman" w:cs="Times New Roman"/>
                    <w:b/>
                    <w:bCs/>
                    <w:color w:val="000000"/>
                    <w:sz w:val="28"/>
                    <w:szCs w:val="28"/>
                  </w:rPr>
                  <w:t>Mới phát hiện trong kỳ báo cáo</w:t>
                </w:r>
              </w:sdtContent>
            </w:sdt>
          </w:p>
        </w:tc>
        <w:tc>
          <w:tcPr>
            <w:tcW w:w="839" w:type="dxa"/>
            <w:vAlign w:val="center"/>
          </w:tcPr>
          <w:p w14:paraId="48EDD732" w14:textId="77777777" w:rsidR="00742E52" w:rsidRPr="006E0266" w:rsidRDefault="0005668F" w:rsidP="00790813">
            <w:pPr>
              <w:spacing w:after="120" w:line="240" w:lineRule="auto"/>
              <w:jc w:val="both"/>
              <w:rPr>
                <w:rFonts w:ascii="Times New Roman" w:eastAsia="Play" w:hAnsi="Times New Roman" w:cs="Times New Roman"/>
                <w:b/>
                <w:bCs/>
                <w:color w:val="000000"/>
                <w:sz w:val="28"/>
                <w:szCs w:val="28"/>
              </w:rPr>
            </w:pPr>
            <w:r w:rsidRPr="006E0266">
              <w:rPr>
                <w:rFonts w:ascii="Times New Roman" w:eastAsia="Play" w:hAnsi="Times New Roman" w:cs="Times New Roman"/>
                <w:b/>
                <w:bCs/>
                <w:color w:val="000000"/>
                <w:sz w:val="28"/>
                <w:szCs w:val="28"/>
              </w:rPr>
              <w:t>Tổng số BN đang quản lý</w:t>
            </w:r>
          </w:p>
        </w:tc>
        <w:tc>
          <w:tcPr>
            <w:tcW w:w="963" w:type="dxa"/>
            <w:vAlign w:val="center"/>
          </w:tcPr>
          <w:p w14:paraId="67657B9E" w14:textId="77777777" w:rsidR="00742E52" w:rsidRPr="006E0266" w:rsidRDefault="00665379" w:rsidP="00790813">
            <w:pPr>
              <w:spacing w:after="120" w:line="240" w:lineRule="auto"/>
              <w:jc w:val="both"/>
              <w:rPr>
                <w:rFonts w:ascii="Times New Roman" w:eastAsia="Play" w:hAnsi="Times New Roman" w:cs="Times New Roman"/>
                <w:b/>
                <w:bCs/>
                <w:color w:val="000000"/>
                <w:sz w:val="28"/>
                <w:szCs w:val="28"/>
              </w:rPr>
            </w:pPr>
            <w:sdt>
              <w:sdtPr>
                <w:rPr>
                  <w:rFonts w:ascii="Times New Roman" w:hAnsi="Times New Roman" w:cs="Times New Roman"/>
                </w:rPr>
                <w:tag w:val="goog_rdk_26"/>
                <w:id w:val="-875024211"/>
              </w:sdtPr>
              <w:sdtEndPr/>
              <w:sdtContent>
                <w:r w:rsidR="0005668F" w:rsidRPr="006E0266">
                  <w:rPr>
                    <w:rFonts w:ascii="Times New Roman" w:eastAsia="Arial" w:hAnsi="Times New Roman" w:cs="Times New Roman"/>
                    <w:b/>
                    <w:bCs/>
                    <w:color w:val="000000"/>
                    <w:sz w:val="28"/>
                    <w:szCs w:val="28"/>
                  </w:rPr>
                  <w:t>Khám cấp phát thuốc vừa qua</w:t>
                </w:r>
              </w:sdtContent>
            </w:sdt>
          </w:p>
        </w:tc>
        <w:tc>
          <w:tcPr>
            <w:tcW w:w="776" w:type="dxa"/>
            <w:vAlign w:val="center"/>
          </w:tcPr>
          <w:p w14:paraId="3B44502A" w14:textId="77777777" w:rsidR="00742E52" w:rsidRPr="006E0266" w:rsidRDefault="0005668F" w:rsidP="00790813">
            <w:pPr>
              <w:spacing w:after="120" w:line="240" w:lineRule="auto"/>
              <w:jc w:val="both"/>
              <w:rPr>
                <w:rFonts w:ascii="Times New Roman" w:eastAsia="Play" w:hAnsi="Times New Roman" w:cs="Times New Roman"/>
                <w:b/>
                <w:bCs/>
                <w:color w:val="000000"/>
                <w:sz w:val="28"/>
                <w:szCs w:val="28"/>
              </w:rPr>
            </w:pPr>
            <w:r w:rsidRPr="006E0266">
              <w:rPr>
                <w:rFonts w:ascii="Times New Roman" w:eastAsia="Play" w:hAnsi="Times New Roman" w:cs="Times New Roman"/>
                <w:b/>
                <w:bCs/>
                <w:color w:val="000000"/>
                <w:sz w:val="28"/>
                <w:szCs w:val="28"/>
              </w:rPr>
              <w:t>Điều trị đạt hiệu quả</w:t>
            </w:r>
          </w:p>
        </w:tc>
        <w:tc>
          <w:tcPr>
            <w:tcW w:w="792" w:type="dxa"/>
            <w:vMerge/>
            <w:vAlign w:val="center"/>
          </w:tcPr>
          <w:p w14:paraId="46C42716" w14:textId="77777777" w:rsidR="00742E52" w:rsidRPr="006E0266" w:rsidRDefault="00742E52" w:rsidP="00790813">
            <w:pPr>
              <w:widowControl w:val="0"/>
              <w:pBdr>
                <w:top w:val="nil"/>
                <w:left w:val="nil"/>
                <w:bottom w:val="nil"/>
                <w:right w:val="nil"/>
                <w:between w:val="nil"/>
              </w:pBdr>
              <w:spacing w:after="120" w:line="240" w:lineRule="auto"/>
              <w:jc w:val="both"/>
              <w:rPr>
                <w:rFonts w:ascii="Times New Roman" w:eastAsia="Play" w:hAnsi="Times New Roman" w:cs="Times New Roman"/>
                <w:b/>
                <w:bCs/>
                <w:color w:val="000000"/>
                <w:sz w:val="28"/>
                <w:szCs w:val="28"/>
              </w:rPr>
            </w:pPr>
          </w:p>
        </w:tc>
        <w:tc>
          <w:tcPr>
            <w:tcW w:w="683" w:type="dxa"/>
            <w:vMerge/>
            <w:vAlign w:val="center"/>
          </w:tcPr>
          <w:p w14:paraId="6E1C49EF" w14:textId="77777777" w:rsidR="00742E52" w:rsidRPr="006E0266" w:rsidRDefault="00742E52" w:rsidP="00790813">
            <w:pPr>
              <w:widowControl w:val="0"/>
              <w:pBdr>
                <w:top w:val="nil"/>
                <w:left w:val="nil"/>
                <w:bottom w:val="nil"/>
                <w:right w:val="nil"/>
                <w:between w:val="nil"/>
              </w:pBdr>
              <w:spacing w:after="120" w:line="240" w:lineRule="auto"/>
              <w:jc w:val="both"/>
              <w:rPr>
                <w:rFonts w:ascii="Times New Roman" w:eastAsia="Play" w:hAnsi="Times New Roman" w:cs="Times New Roman"/>
                <w:b/>
                <w:bCs/>
                <w:color w:val="000000"/>
                <w:sz w:val="28"/>
                <w:szCs w:val="28"/>
              </w:rPr>
            </w:pPr>
          </w:p>
        </w:tc>
        <w:tc>
          <w:tcPr>
            <w:tcW w:w="776" w:type="dxa"/>
            <w:vMerge/>
            <w:vAlign w:val="center"/>
          </w:tcPr>
          <w:p w14:paraId="4E4D58F3" w14:textId="77777777" w:rsidR="00742E52" w:rsidRPr="006E0266" w:rsidRDefault="00742E52" w:rsidP="00790813">
            <w:pPr>
              <w:widowControl w:val="0"/>
              <w:pBdr>
                <w:top w:val="nil"/>
                <w:left w:val="nil"/>
                <w:bottom w:val="nil"/>
                <w:right w:val="nil"/>
                <w:between w:val="nil"/>
              </w:pBdr>
              <w:spacing w:after="120" w:line="240" w:lineRule="auto"/>
              <w:jc w:val="both"/>
              <w:rPr>
                <w:rFonts w:ascii="Times New Roman" w:eastAsia="Play" w:hAnsi="Times New Roman" w:cs="Times New Roman"/>
                <w:b/>
                <w:bCs/>
                <w:color w:val="000000"/>
                <w:sz w:val="28"/>
                <w:szCs w:val="28"/>
              </w:rPr>
            </w:pPr>
          </w:p>
        </w:tc>
      </w:tr>
      <w:tr w:rsidR="00742E52" w:rsidRPr="006E0266" w14:paraId="4B661177" w14:textId="77777777">
        <w:trPr>
          <w:trHeight w:val="397"/>
          <w:jc w:val="center"/>
        </w:trPr>
        <w:tc>
          <w:tcPr>
            <w:tcW w:w="746" w:type="dxa"/>
            <w:vAlign w:val="center"/>
          </w:tcPr>
          <w:p w14:paraId="080924DA" w14:textId="77777777" w:rsidR="00742E52" w:rsidRPr="006E0266" w:rsidRDefault="0005668F" w:rsidP="000B2FE2">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01</w:t>
            </w:r>
          </w:p>
        </w:tc>
        <w:tc>
          <w:tcPr>
            <w:tcW w:w="1963" w:type="dxa"/>
            <w:vAlign w:val="center"/>
          </w:tcPr>
          <w:p w14:paraId="61D76D6D" w14:textId="77777777" w:rsidR="00742E52" w:rsidRPr="006E0266" w:rsidRDefault="0005668F" w:rsidP="00790813">
            <w:pPr>
              <w:spacing w:after="120" w:line="240" w:lineRule="auto"/>
              <w:jc w:val="both"/>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Tăng huyết áp</w:t>
            </w:r>
          </w:p>
        </w:tc>
        <w:tc>
          <w:tcPr>
            <w:tcW w:w="839" w:type="dxa"/>
            <w:vAlign w:val="center"/>
          </w:tcPr>
          <w:p w14:paraId="208DCB36" w14:textId="77777777" w:rsidR="00742E52" w:rsidRPr="006E0266" w:rsidRDefault="0005668F" w:rsidP="000B2FE2">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503</w:t>
            </w:r>
          </w:p>
        </w:tc>
        <w:tc>
          <w:tcPr>
            <w:tcW w:w="865" w:type="dxa"/>
            <w:vAlign w:val="center"/>
          </w:tcPr>
          <w:p w14:paraId="7AB99D92" w14:textId="77777777" w:rsidR="00742E52" w:rsidRPr="006E0266" w:rsidRDefault="0005668F" w:rsidP="000B2FE2">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17</w:t>
            </w:r>
          </w:p>
        </w:tc>
        <w:tc>
          <w:tcPr>
            <w:tcW w:w="865" w:type="dxa"/>
            <w:vAlign w:val="center"/>
          </w:tcPr>
          <w:p w14:paraId="3DDEEAC4" w14:textId="77777777" w:rsidR="00742E52" w:rsidRPr="006E0266" w:rsidRDefault="0005668F" w:rsidP="000B2FE2">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8</w:t>
            </w:r>
          </w:p>
        </w:tc>
        <w:tc>
          <w:tcPr>
            <w:tcW w:w="839" w:type="dxa"/>
            <w:vAlign w:val="center"/>
          </w:tcPr>
          <w:p w14:paraId="2BE13D71" w14:textId="77777777" w:rsidR="00742E52" w:rsidRPr="006E0266" w:rsidRDefault="0005668F" w:rsidP="000B2FE2">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56</w:t>
            </w:r>
          </w:p>
        </w:tc>
        <w:tc>
          <w:tcPr>
            <w:tcW w:w="963" w:type="dxa"/>
            <w:vAlign w:val="center"/>
          </w:tcPr>
          <w:p w14:paraId="7AFEE287" w14:textId="77777777" w:rsidR="00742E52" w:rsidRPr="006E0266" w:rsidRDefault="0005668F" w:rsidP="000B2FE2">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28</w:t>
            </w:r>
          </w:p>
        </w:tc>
        <w:tc>
          <w:tcPr>
            <w:tcW w:w="776" w:type="dxa"/>
            <w:vAlign w:val="center"/>
          </w:tcPr>
          <w:p w14:paraId="1F454404" w14:textId="77777777" w:rsidR="00742E52" w:rsidRPr="006E0266" w:rsidRDefault="0005668F" w:rsidP="000B2FE2">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20</w:t>
            </w:r>
          </w:p>
        </w:tc>
        <w:tc>
          <w:tcPr>
            <w:tcW w:w="792" w:type="dxa"/>
            <w:vAlign w:val="center"/>
          </w:tcPr>
          <w:p w14:paraId="3F4F0161" w14:textId="77777777" w:rsidR="00742E52" w:rsidRPr="006E0266" w:rsidRDefault="00742E52" w:rsidP="000B2FE2">
            <w:pPr>
              <w:spacing w:after="120" w:line="240" w:lineRule="auto"/>
              <w:jc w:val="center"/>
              <w:rPr>
                <w:rFonts w:ascii="Times New Roman" w:eastAsia="Play" w:hAnsi="Times New Roman" w:cs="Times New Roman"/>
                <w:color w:val="000000"/>
                <w:sz w:val="28"/>
                <w:szCs w:val="28"/>
              </w:rPr>
            </w:pPr>
          </w:p>
        </w:tc>
        <w:tc>
          <w:tcPr>
            <w:tcW w:w="683" w:type="dxa"/>
            <w:vAlign w:val="center"/>
          </w:tcPr>
          <w:p w14:paraId="54F4BB5B" w14:textId="77777777" w:rsidR="00742E52" w:rsidRPr="006E0266" w:rsidRDefault="00742E52" w:rsidP="000B2FE2">
            <w:pPr>
              <w:spacing w:after="120" w:line="240" w:lineRule="auto"/>
              <w:jc w:val="center"/>
              <w:rPr>
                <w:rFonts w:ascii="Times New Roman" w:eastAsia="Play" w:hAnsi="Times New Roman" w:cs="Times New Roman"/>
                <w:color w:val="000000"/>
                <w:sz w:val="28"/>
                <w:szCs w:val="28"/>
              </w:rPr>
            </w:pPr>
          </w:p>
        </w:tc>
        <w:tc>
          <w:tcPr>
            <w:tcW w:w="776" w:type="dxa"/>
            <w:vAlign w:val="center"/>
          </w:tcPr>
          <w:p w14:paraId="4BC47916" w14:textId="77777777" w:rsidR="00742E52" w:rsidRPr="006E0266" w:rsidRDefault="00742E52" w:rsidP="000B2FE2">
            <w:pPr>
              <w:spacing w:after="120" w:line="240" w:lineRule="auto"/>
              <w:jc w:val="center"/>
              <w:rPr>
                <w:rFonts w:ascii="Times New Roman" w:eastAsia="Play" w:hAnsi="Times New Roman" w:cs="Times New Roman"/>
                <w:color w:val="000000"/>
                <w:sz w:val="28"/>
                <w:szCs w:val="28"/>
              </w:rPr>
            </w:pPr>
          </w:p>
        </w:tc>
      </w:tr>
      <w:tr w:rsidR="00742E52" w:rsidRPr="006E0266" w14:paraId="113D4FB0" w14:textId="77777777">
        <w:trPr>
          <w:trHeight w:val="227"/>
          <w:jc w:val="center"/>
        </w:trPr>
        <w:tc>
          <w:tcPr>
            <w:tcW w:w="746" w:type="dxa"/>
            <w:vAlign w:val="center"/>
          </w:tcPr>
          <w:p w14:paraId="25B8DF38" w14:textId="77777777" w:rsidR="00742E52" w:rsidRPr="006E0266" w:rsidRDefault="0005668F" w:rsidP="000B2FE2">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02</w:t>
            </w:r>
          </w:p>
        </w:tc>
        <w:tc>
          <w:tcPr>
            <w:tcW w:w="1963" w:type="dxa"/>
            <w:vAlign w:val="center"/>
          </w:tcPr>
          <w:p w14:paraId="40582AC8" w14:textId="77777777" w:rsidR="00742E52" w:rsidRPr="006E0266" w:rsidRDefault="0005668F" w:rsidP="00790813">
            <w:pPr>
              <w:spacing w:after="120" w:line="240" w:lineRule="auto"/>
              <w:jc w:val="both"/>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Đái tháo đường</w:t>
            </w:r>
          </w:p>
        </w:tc>
        <w:tc>
          <w:tcPr>
            <w:tcW w:w="839" w:type="dxa"/>
            <w:vAlign w:val="center"/>
          </w:tcPr>
          <w:p w14:paraId="116E006B" w14:textId="77777777" w:rsidR="00742E52" w:rsidRPr="006E0266" w:rsidRDefault="0005668F" w:rsidP="000B2FE2">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19</w:t>
            </w:r>
          </w:p>
        </w:tc>
        <w:tc>
          <w:tcPr>
            <w:tcW w:w="865" w:type="dxa"/>
            <w:vAlign w:val="center"/>
          </w:tcPr>
          <w:p w14:paraId="4412C078" w14:textId="77777777" w:rsidR="00742E52" w:rsidRPr="006E0266" w:rsidRDefault="0005668F" w:rsidP="000B2FE2">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0</w:t>
            </w:r>
          </w:p>
        </w:tc>
        <w:tc>
          <w:tcPr>
            <w:tcW w:w="865" w:type="dxa"/>
            <w:vAlign w:val="center"/>
          </w:tcPr>
          <w:p w14:paraId="1E6E8CE5" w14:textId="77777777" w:rsidR="00742E52" w:rsidRPr="006E0266" w:rsidRDefault="0005668F" w:rsidP="000B2FE2">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0</w:t>
            </w:r>
          </w:p>
        </w:tc>
        <w:tc>
          <w:tcPr>
            <w:tcW w:w="839" w:type="dxa"/>
            <w:vAlign w:val="center"/>
          </w:tcPr>
          <w:p w14:paraId="121FE3BE" w14:textId="77777777" w:rsidR="00742E52" w:rsidRPr="006E0266" w:rsidRDefault="0005668F" w:rsidP="000B2FE2">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1</w:t>
            </w:r>
          </w:p>
        </w:tc>
        <w:tc>
          <w:tcPr>
            <w:tcW w:w="963" w:type="dxa"/>
            <w:vAlign w:val="center"/>
          </w:tcPr>
          <w:p w14:paraId="6C70AC7D" w14:textId="77777777" w:rsidR="00742E52" w:rsidRPr="006E0266" w:rsidRDefault="0005668F" w:rsidP="000B2FE2">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1</w:t>
            </w:r>
          </w:p>
        </w:tc>
        <w:tc>
          <w:tcPr>
            <w:tcW w:w="776" w:type="dxa"/>
            <w:vAlign w:val="center"/>
          </w:tcPr>
          <w:p w14:paraId="399627A7" w14:textId="77777777" w:rsidR="00742E52" w:rsidRPr="006E0266" w:rsidRDefault="0005668F" w:rsidP="000B2FE2">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0</w:t>
            </w:r>
          </w:p>
        </w:tc>
        <w:tc>
          <w:tcPr>
            <w:tcW w:w="792" w:type="dxa"/>
            <w:vAlign w:val="center"/>
          </w:tcPr>
          <w:p w14:paraId="507C0F67" w14:textId="77777777" w:rsidR="00742E52" w:rsidRPr="006E0266" w:rsidRDefault="00742E52" w:rsidP="000B2FE2">
            <w:pPr>
              <w:spacing w:after="120" w:line="240" w:lineRule="auto"/>
              <w:jc w:val="center"/>
              <w:rPr>
                <w:rFonts w:ascii="Times New Roman" w:eastAsia="Play" w:hAnsi="Times New Roman" w:cs="Times New Roman"/>
                <w:color w:val="000000"/>
                <w:sz w:val="28"/>
                <w:szCs w:val="28"/>
              </w:rPr>
            </w:pPr>
          </w:p>
        </w:tc>
        <w:tc>
          <w:tcPr>
            <w:tcW w:w="683" w:type="dxa"/>
            <w:vAlign w:val="center"/>
          </w:tcPr>
          <w:p w14:paraId="4267C52C" w14:textId="77777777" w:rsidR="00742E52" w:rsidRPr="006E0266" w:rsidRDefault="00742E52" w:rsidP="000B2FE2">
            <w:pPr>
              <w:spacing w:after="120" w:line="240" w:lineRule="auto"/>
              <w:jc w:val="center"/>
              <w:rPr>
                <w:rFonts w:ascii="Times New Roman" w:eastAsia="Play" w:hAnsi="Times New Roman" w:cs="Times New Roman"/>
                <w:color w:val="000000"/>
                <w:sz w:val="28"/>
                <w:szCs w:val="28"/>
              </w:rPr>
            </w:pPr>
          </w:p>
        </w:tc>
        <w:tc>
          <w:tcPr>
            <w:tcW w:w="776" w:type="dxa"/>
            <w:vAlign w:val="center"/>
          </w:tcPr>
          <w:p w14:paraId="22041243" w14:textId="77777777" w:rsidR="00742E52" w:rsidRPr="006E0266" w:rsidRDefault="00742E52" w:rsidP="000B2FE2">
            <w:pPr>
              <w:spacing w:after="120" w:line="240" w:lineRule="auto"/>
              <w:jc w:val="center"/>
              <w:rPr>
                <w:rFonts w:ascii="Times New Roman" w:eastAsia="Play" w:hAnsi="Times New Roman" w:cs="Times New Roman"/>
                <w:color w:val="000000"/>
                <w:sz w:val="28"/>
                <w:szCs w:val="28"/>
              </w:rPr>
            </w:pPr>
          </w:p>
        </w:tc>
      </w:tr>
      <w:tr w:rsidR="00742E52" w:rsidRPr="006E0266" w14:paraId="304FD82C" w14:textId="77777777">
        <w:trPr>
          <w:trHeight w:val="521"/>
          <w:jc w:val="center"/>
        </w:trPr>
        <w:tc>
          <w:tcPr>
            <w:tcW w:w="746" w:type="dxa"/>
            <w:vAlign w:val="center"/>
          </w:tcPr>
          <w:p w14:paraId="7826C104" w14:textId="77777777" w:rsidR="00742E52" w:rsidRPr="006E0266" w:rsidRDefault="0005668F" w:rsidP="000B2FE2">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03</w:t>
            </w:r>
          </w:p>
        </w:tc>
        <w:tc>
          <w:tcPr>
            <w:tcW w:w="1963" w:type="dxa"/>
            <w:vAlign w:val="center"/>
          </w:tcPr>
          <w:p w14:paraId="01C7AB7F" w14:textId="77777777" w:rsidR="00742E52" w:rsidRPr="006E0266" w:rsidRDefault="00665379" w:rsidP="00790813">
            <w:pPr>
              <w:spacing w:after="120" w:line="240" w:lineRule="auto"/>
              <w:jc w:val="both"/>
              <w:rPr>
                <w:rFonts w:ascii="Times New Roman" w:eastAsia="Play" w:hAnsi="Times New Roman" w:cs="Times New Roman"/>
                <w:color w:val="000000"/>
                <w:sz w:val="28"/>
                <w:szCs w:val="28"/>
              </w:rPr>
            </w:pPr>
            <w:sdt>
              <w:sdtPr>
                <w:rPr>
                  <w:rFonts w:ascii="Times New Roman" w:hAnsi="Times New Roman" w:cs="Times New Roman"/>
                </w:rPr>
                <w:tag w:val="goog_rdk_27"/>
                <w:id w:val="560080414"/>
              </w:sdtPr>
              <w:sdtEndPr/>
              <w:sdtContent>
                <w:r w:rsidR="0005668F" w:rsidRPr="006E0266">
                  <w:rPr>
                    <w:rFonts w:ascii="Times New Roman" w:eastAsia="Arial" w:hAnsi="Times New Roman" w:cs="Times New Roman"/>
                    <w:color w:val="000000"/>
                    <w:sz w:val="28"/>
                    <w:szCs w:val="28"/>
                  </w:rPr>
                  <w:t>Bệnh phổi TNMT và HPQ</w:t>
                </w:r>
              </w:sdtContent>
            </w:sdt>
          </w:p>
        </w:tc>
        <w:tc>
          <w:tcPr>
            <w:tcW w:w="839" w:type="dxa"/>
            <w:vAlign w:val="center"/>
          </w:tcPr>
          <w:p w14:paraId="640AD01F" w14:textId="77777777" w:rsidR="00742E52" w:rsidRPr="006E0266" w:rsidRDefault="0005668F" w:rsidP="000B2FE2">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10</w:t>
            </w:r>
          </w:p>
        </w:tc>
        <w:tc>
          <w:tcPr>
            <w:tcW w:w="865" w:type="dxa"/>
            <w:vAlign w:val="center"/>
          </w:tcPr>
          <w:p w14:paraId="0DDF1CD1" w14:textId="77777777" w:rsidR="00742E52" w:rsidRPr="006E0266" w:rsidRDefault="0005668F" w:rsidP="000B2FE2">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0</w:t>
            </w:r>
          </w:p>
        </w:tc>
        <w:tc>
          <w:tcPr>
            <w:tcW w:w="865" w:type="dxa"/>
            <w:vAlign w:val="center"/>
          </w:tcPr>
          <w:p w14:paraId="43614974" w14:textId="77777777" w:rsidR="00742E52" w:rsidRPr="006E0266" w:rsidRDefault="0005668F" w:rsidP="000B2FE2">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0</w:t>
            </w:r>
          </w:p>
        </w:tc>
        <w:tc>
          <w:tcPr>
            <w:tcW w:w="839" w:type="dxa"/>
            <w:vAlign w:val="center"/>
          </w:tcPr>
          <w:p w14:paraId="064BC494" w14:textId="77777777" w:rsidR="00742E52" w:rsidRPr="006E0266" w:rsidRDefault="0005668F" w:rsidP="000B2FE2">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0</w:t>
            </w:r>
          </w:p>
        </w:tc>
        <w:tc>
          <w:tcPr>
            <w:tcW w:w="963" w:type="dxa"/>
            <w:vAlign w:val="center"/>
          </w:tcPr>
          <w:p w14:paraId="23C128A6" w14:textId="77777777" w:rsidR="00742E52" w:rsidRPr="006E0266" w:rsidRDefault="0005668F" w:rsidP="000B2FE2">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0</w:t>
            </w:r>
          </w:p>
        </w:tc>
        <w:tc>
          <w:tcPr>
            <w:tcW w:w="776" w:type="dxa"/>
            <w:vAlign w:val="center"/>
          </w:tcPr>
          <w:p w14:paraId="44413BB3" w14:textId="77777777" w:rsidR="00742E52" w:rsidRPr="006E0266" w:rsidRDefault="0005668F" w:rsidP="000B2FE2">
            <w:pPr>
              <w:spacing w:after="120" w:line="240" w:lineRule="auto"/>
              <w:jc w:val="center"/>
              <w:rPr>
                <w:rFonts w:ascii="Times New Roman" w:eastAsia="Play" w:hAnsi="Times New Roman" w:cs="Times New Roman"/>
                <w:color w:val="000000"/>
                <w:sz w:val="28"/>
                <w:szCs w:val="28"/>
              </w:rPr>
            </w:pPr>
            <w:r w:rsidRPr="006E0266">
              <w:rPr>
                <w:rFonts w:ascii="Times New Roman" w:eastAsia="Play" w:hAnsi="Times New Roman" w:cs="Times New Roman"/>
                <w:sz w:val="28"/>
                <w:szCs w:val="28"/>
              </w:rPr>
              <w:t>0</w:t>
            </w:r>
          </w:p>
        </w:tc>
        <w:tc>
          <w:tcPr>
            <w:tcW w:w="792" w:type="dxa"/>
            <w:vAlign w:val="center"/>
          </w:tcPr>
          <w:p w14:paraId="159C223D" w14:textId="77777777" w:rsidR="00742E52" w:rsidRPr="006E0266" w:rsidRDefault="00742E52" w:rsidP="000B2FE2">
            <w:pPr>
              <w:spacing w:after="120" w:line="240" w:lineRule="auto"/>
              <w:jc w:val="center"/>
              <w:rPr>
                <w:rFonts w:ascii="Times New Roman" w:eastAsia="Play" w:hAnsi="Times New Roman" w:cs="Times New Roman"/>
                <w:color w:val="000000"/>
                <w:sz w:val="28"/>
                <w:szCs w:val="28"/>
              </w:rPr>
            </w:pPr>
          </w:p>
        </w:tc>
        <w:tc>
          <w:tcPr>
            <w:tcW w:w="683" w:type="dxa"/>
            <w:vAlign w:val="center"/>
          </w:tcPr>
          <w:p w14:paraId="21DA3A54" w14:textId="77777777" w:rsidR="00742E52" w:rsidRPr="006E0266" w:rsidRDefault="00742E52" w:rsidP="000B2FE2">
            <w:pPr>
              <w:spacing w:after="120" w:line="240" w:lineRule="auto"/>
              <w:jc w:val="center"/>
              <w:rPr>
                <w:rFonts w:ascii="Times New Roman" w:eastAsia="Play" w:hAnsi="Times New Roman" w:cs="Times New Roman"/>
                <w:color w:val="000000"/>
                <w:sz w:val="28"/>
                <w:szCs w:val="28"/>
              </w:rPr>
            </w:pPr>
          </w:p>
        </w:tc>
        <w:tc>
          <w:tcPr>
            <w:tcW w:w="776" w:type="dxa"/>
            <w:vAlign w:val="center"/>
          </w:tcPr>
          <w:p w14:paraId="4BFC7CE2" w14:textId="77777777" w:rsidR="00742E52" w:rsidRPr="006E0266" w:rsidRDefault="00742E52" w:rsidP="000B2FE2">
            <w:pPr>
              <w:spacing w:after="120" w:line="240" w:lineRule="auto"/>
              <w:jc w:val="center"/>
              <w:rPr>
                <w:rFonts w:ascii="Times New Roman" w:eastAsia="Play" w:hAnsi="Times New Roman" w:cs="Times New Roman"/>
                <w:color w:val="000000"/>
                <w:sz w:val="28"/>
                <w:szCs w:val="28"/>
              </w:rPr>
            </w:pPr>
          </w:p>
        </w:tc>
      </w:tr>
    </w:tbl>
    <w:p w14:paraId="0224E34F" w14:textId="77777777" w:rsidR="00742E52" w:rsidRPr="00790813" w:rsidRDefault="00665379" w:rsidP="00790813">
      <w:pPr>
        <w:spacing w:after="120" w:line="240" w:lineRule="auto"/>
        <w:ind w:firstLine="720"/>
        <w:jc w:val="both"/>
        <w:rPr>
          <w:rFonts w:ascii="Times New Roman" w:eastAsia="Play" w:hAnsi="Times New Roman" w:cs="Times New Roman"/>
          <w:i/>
          <w:iCs/>
          <w:sz w:val="28"/>
          <w:szCs w:val="28"/>
        </w:rPr>
      </w:pPr>
      <w:sdt>
        <w:sdtPr>
          <w:rPr>
            <w:rFonts w:ascii="Times New Roman" w:hAnsi="Times New Roman" w:cs="Times New Roman"/>
          </w:rPr>
          <w:tag w:val="goog_rdk_28"/>
          <w:id w:val="-923117334"/>
        </w:sdtPr>
        <w:sdtEndPr/>
        <w:sdtContent>
          <w:r w:rsidR="0005668F" w:rsidRPr="00790813">
            <w:rPr>
              <w:rFonts w:ascii="Times New Roman" w:eastAsia="Arial" w:hAnsi="Times New Roman" w:cs="Times New Roman"/>
              <w:i/>
              <w:iCs/>
              <w:sz w:val="28"/>
              <w:szCs w:val="28"/>
            </w:rPr>
            <w:t>b) Dinh dưỡng</w:t>
          </w:r>
        </w:sdtContent>
      </w:sdt>
    </w:p>
    <w:p w14:paraId="5C310093" w14:textId="77777777" w:rsidR="00742E52" w:rsidRPr="006E0266" w:rsidRDefault="0005668F" w:rsidP="00790813">
      <w:pPr>
        <w:spacing w:after="120" w:line="240" w:lineRule="auto"/>
        <w:ind w:firstLine="720"/>
        <w:jc w:val="both"/>
        <w:rPr>
          <w:rFonts w:ascii="Times New Roman" w:eastAsia="Play" w:hAnsi="Times New Roman" w:cs="Times New Roman"/>
          <w:i/>
          <w:iCs/>
          <w:sz w:val="28"/>
          <w:szCs w:val="28"/>
        </w:rPr>
      </w:pPr>
      <w:r w:rsidRPr="006E0266">
        <w:rPr>
          <w:rFonts w:ascii="Times New Roman" w:eastAsia="Play" w:hAnsi="Times New Roman" w:cs="Times New Roman"/>
          <w:sz w:val="28"/>
          <w:szCs w:val="28"/>
        </w:rPr>
        <w:lastRenderedPageBreak/>
        <w:t>Duy trì công tác theo dõi cân nặng và chiều cao hàng tháng cho trẻ suy dinh dưỡng: Tỷ lệ trẻ &lt; 5 tuổi bị (SDD) cân nặng /tuổi 17%; Tỷ lệ trẻ &lt; 5 tuổi bị SDD chiều cao/tuổi: 31%; Tỷ lệ trẻ em &lt; 2 tuổi được theo dõi cân nặng ít nhất 3 tháng/lần 99,5%; Tỷ lệ trẻ em &lt; 5 tuổi bị SDD được theo dõi cân nặng hàng tháng 99.7%. Tỷ lệ trẻ dưới 6 tháng tuổi được bú mẹ hoàn toàn: 22,6%.  Tỷ lệ trẻ &lt; 2 tuổi bị SDD cân nặng/ tuổi 12,2%.</w:t>
      </w:r>
    </w:p>
    <w:p w14:paraId="5EEFEE0E" w14:textId="77777777" w:rsidR="00742E52" w:rsidRPr="006E0266" w:rsidRDefault="00665379" w:rsidP="00790813">
      <w:pPr>
        <w:spacing w:after="120" w:line="240" w:lineRule="auto"/>
        <w:ind w:firstLine="720"/>
        <w:jc w:val="both"/>
        <w:rPr>
          <w:rFonts w:ascii="Times New Roman" w:eastAsia="Play" w:hAnsi="Times New Roman" w:cs="Times New Roman"/>
          <w:i/>
          <w:iCs/>
          <w:color w:val="000000"/>
          <w:sz w:val="28"/>
          <w:szCs w:val="28"/>
        </w:rPr>
      </w:pPr>
      <w:sdt>
        <w:sdtPr>
          <w:rPr>
            <w:rFonts w:ascii="Times New Roman" w:hAnsi="Times New Roman" w:cs="Times New Roman"/>
          </w:rPr>
          <w:tag w:val="goog_rdk_29"/>
          <w:id w:val="-1538489054"/>
        </w:sdtPr>
        <w:sdtEndPr/>
        <w:sdtContent>
          <w:r w:rsidR="0005668F" w:rsidRPr="006E0266">
            <w:rPr>
              <w:rFonts w:ascii="Times New Roman" w:eastAsia="Arial" w:hAnsi="Times New Roman" w:cs="Times New Roman"/>
              <w:i/>
              <w:iCs/>
              <w:color w:val="000000"/>
              <w:sz w:val="28"/>
              <w:szCs w:val="28"/>
            </w:rPr>
            <w:t xml:space="preserve">3.2.6. Chương trình Sức khoẻ môi trường </w:t>
          </w:r>
        </w:sdtContent>
      </w:sdt>
    </w:p>
    <w:p w14:paraId="358C7A16" w14:textId="77777777" w:rsidR="00742E52" w:rsidRPr="006E0266" w:rsidRDefault="0005668F" w:rsidP="00790813">
      <w:pPr>
        <w:spacing w:after="120" w:line="240" w:lineRule="auto"/>
        <w:ind w:firstLine="720"/>
        <w:jc w:val="both"/>
        <w:rPr>
          <w:rFonts w:ascii="Times New Roman" w:eastAsia="Play" w:hAnsi="Times New Roman" w:cs="Times New Roman"/>
          <w:i/>
          <w:iCs/>
          <w:color w:val="000000"/>
          <w:sz w:val="28"/>
          <w:szCs w:val="28"/>
        </w:rPr>
      </w:pPr>
      <w:r w:rsidRPr="006E0266">
        <w:rPr>
          <w:rFonts w:ascii="Times New Roman" w:eastAsia="Play" w:hAnsi="Times New Roman" w:cs="Times New Roman"/>
          <w:color w:val="000000"/>
          <w:sz w:val="28"/>
          <w:szCs w:val="28"/>
        </w:rPr>
        <w:t>- Đã ban hành Kế hoạch tổ chức triển khai thực hiện Chương trình sức khỏe môi trường quý I, quý II và năm 2026.</w:t>
      </w:r>
      <w:r w:rsidRPr="006E0266">
        <w:rPr>
          <w:rFonts w:ascii="Times New Roman" w:eastAsia="Play" w:hAnsi="Times New Roman" w:cs="Times New Roman"/>
          <w:i/>
          <w:iCs/>
          <w:color w:val="000000"/>
          <w:sz w:val="28"/>
          <w:szCs w:val="28"/>
        </w:rPr>
        <w:t xml:space="preserve"> </w:t>
      </w:r>
      <w:r w:rsidRPr="006E0266">
        <w:rPr>
          <w:rFonts w:ascii="Times New Roman" w:eastAsia="Play" w:hAnsi="Times New Roman" w:cs="Times New Roman"/>
          <w:color w:val="000000"/>
          <w:sz w:val="28"/>
          <w:szCs w:val="28"/>
        </w:rPr>
        <w:t xml:space="preserve">Tổ chức hoạt động phòng chống thiếu nước trong mùa khô, hạn; công tác tổ chức ứng phó với tình hình mưa lớn kéo dài; kiểm tra, đánh giá vệ sinh nguồn nước, nhà tiêu của hộ gia đình (HGĐ). </w:t>
      </w:r>
    </w:p>
    <w:p w14:paraId="69346027" w14:textId="77777777" w:rsidR="00742E52" w:rsidRPr="006E0266" w:rsidRDefault="0005668F" w:rsidP="00790813">
      <w:pPr>
        <w:spacing w:after="120" w:line="240" w:lineRule="auto"/>
        <w:ind w:firstLine="720"/>
        <w:jc w:val="both"/>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 Chương trình sức khỏe môi trường: Trong 6 tháng đầu năm 2026 tại các thôn không có vụ dịch bệnh liên quan đến nước và vệ sinh xảy ra. Về chỉ tiêu Kế hoạch giao 100% các xã đều đảm bảo duy trì đúng tiến độ; luôn đảm bảo có nước sạch và nhà tiêu hợp vệ sinh và 100% cơ sở đạt cơ sở y tế “xanh-sạch-đẹp.</w:t>
      </w:r>
    </w:p>
    <w:p w14:paraId="1959A0EC" w14:textId="77777777" w:rsidR="00742E52" w:rsidRPr="006E0266" w:rsidRDefault="0005668F" w:rsidP="00790813">
      <w:pPr>
        <w:spacing w:after="120" w:line="240" w:lineRule="auto"/>
        <w:ind w:firstLine="720"/>
        <w:jc w:val="both"/>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 xml:space="preserve">- Hạn chế, tồn tại và nguyên nhân: Vẫn còn đa số hộ gia đình đang sử dụng mô hình nhà tiêu tạm bợ </w:t>
      </w:r>
      <w:sdt>
        <w:sdtPr>
          <w:rPr>
            <w:rFonts w:ascii="Times New Roman" w:hAnsi="Times New Roman" w:cs="Times New Roman"/>
          </w:rPr>
          <w:tag w:val="goog_rdk_30"/>
          <w:id w:val="464146316"/>
        </w:sdtPr>
        <w:sdtEndPr/>
        <w:sdtContent>
          <w:r w:rsidRPr="006E0266">
            <w:rPr>
              <w:rFonts w:ascii="Times New Roman" w:eastAsia="Arial" w:hAnsi="Times New Roman" w:cs="Times New Roman"/>
              <w:i/>
              <w:iCs/>
              <w:color w:val="000000"/>
              <w:sz w:val="28"/>
              <w:szCs w:val="28"/>
            </w:rPr>
            <w:t>(loại nhà tiêu khô chìm)</w:t>
          </w:r>
        </w:sdtContent>
      </w:sdt>
      <w:r w:rsidRPr="006E0266">
        <w:rPr>
          <w:rFonts w:ascii="Times New Roman" w:eastAsia="Play" w:hAnsi="Times New Roman" w:cs="Times New Roman"/>
          <w:color w:val="000000"/>
          <w:sz w:val="28"/>
          <w:szCs w:val="28"/>
        </w:rPr>
        <w:t xml:space="preserve"> có tuổi thọ ngắn, dễ bị hư hỏng do mưa, bão; một số thôn còn đang sử dụng nguồn nước máng lần tự chảy chưa đảm bảo an toàn dễ bị ô nhiễm nhất trong mùa mưa, bão; đa số các hộ gia đình hiện đang sử dụng mô hình nhà tắm che chắn tạm bợ, chưa đảm bảo bền vững và an toàn.</w:t>
      </w:r>
    </w:p>
    <w:p w14:paraId="1E7F2EAA" w14:textId="77777777" w:rsidR="00742E52" w:rsidRPr="00790813" w:rsidRDefault="0005668F" w:rsidP="00790813">
      <w:pPr>
        <w:spacing w:after="120" w:line="240" w:lineRule="auto"/>
        <w:ind w:firstLine="720"/>
        <w:jc w:val="both"/>
        <w:rPr>
          <w:rFonts w:ascii="Times New Roman" w:eastAsia="Times New Roman" w:hAnsi="Times New Roman" w:cs="Times New Roman"/>
          <w:b/>
          <w:bCs/>
          <w:i/>
          <w:iCs/>
          <w:sz w:val="28"/>
          <w:szCs w:val="28"/>
        </w:rPr>
      </w:pPr>
      <w:r w:rsidRPr="00790813">
        <w:rPr>
          <w:rFonts w:ascii="Times New Roman" w:eastAsia="Times New Roman" w:hAnsi="Times New Roman" w:cs="Times New Roman"/>
          <w:b/>
          <w:bCs/>
          <w:i/>
          <w:iCs/>
          <w:sz w:val="28"/>
          <w:szCs w:val="28"/>
        </w:rPr>
        <w:t>3.3. Dân số và phát triển</w:t>
      </w:r>
    </w:p>
    <w:p w14:paraId="102DFAB0" w14:textId="77777777" w:rsidR="00742E52" w:rsidRPr="00790813" w:rsidRDefault="0005668F" w:rsidP="00790813">
      <w:pPr>
        <w:widowControl w:val="0"/>
        <w:spacing w:after="120" w:line="240" w:lineRule="auto"/>
        <w:ind w:firstLine="72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t>- Tính đến ngày 30/6/2026, công tác tuyên truyền nhóm được tổ chức 27 lượt/726 người tham dự; truyền thông vận động tại hộ gia đình được thực hiện tại 10 lượt/24 người tham dự; sinh hoạt câu lạc bộ “không sinh con thứ 3 trở lên” định kỳ hàng tháng 10 lượt/242 thành viên tham dự; tuyên truyền, phổ biến Nghị định 39/2015/NĐ-CP ngày 27/4/2015 của Chính phủ được 20 lượt/518 người tham dự.</w:t>
      </w:r>
    </w:p>
    <w:p w14:paraId="4EF6FDFD" w14:textId="77777777" w:rsidR="00742E52" w:rsidRPr="00790813" w:rsidRDefault="0005668F" w:rsidP="00790813">
      <w:pPr>
        <w:widowControl w:val="0"/>
        <w:spacing w:after="120" w:line="240" w:lineRule="auto"/>
        <w:ind w:firstLine="72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t>- Một số chỉ tiêu về DS-KHHGĐ tính đến ngày 30/6/2026 đạt được: Hệ thống số liệu chuyên ngành</w:t>
      </w:r>
      <w:r w:rsidRPr="00790813">
        <w:rPr>
          <w:rFonts w:ascii="Times New Roman" w:eastAsia="Times New Roman" w:hAnsi="Times New Roman" w:cs="Times New Roman"/>
          <w:sz w:val="28"/>
          <w:szCs w:val="28"/>
          <w:vertAlign w:val="superscript"/>
        </w:rPr>
        <w:footnoteReference w:id="1"/>
      </w:r>
      <w:r w:rsidRPr="00790813">
        <w:rPr>
          <w:rFonts w:ascii="Times New Roman" w:eastAsia="Times New Roman" w:hAnsi="Times New Roman" w:cs="Times New Roman"/>
          <w:sz w:val="28"/>
          <w:szCs w:val="28"/>
        </w:rPr>
        <w:t>: dân số 6.281 người, tỷ s</w:t>
      </w:r>
      <w:r w:rsidR="00F90F62" w:rsidRPr="00790813">
        <w:rPr>
          <w:rFonts w:ascii="Times New Roman" w:eastAsia="Times New Roman" w:hAnsi="Times New Roman" w:cs="Times New Roman"/>
          <w:sz w:val="28"/>
          <w:szCs w:val="28"/>
        </w:rPr>
        <w:t>uất tăng dân số tự nhiên đạt 8,4</w:t>
      </w:r>
      <w:r w:rsidRPr="00790813">
        <w:rPr>
          <w:rFonts w:ascii="Times New Roman" w:eastAsia="Times New Roman" w:hAnsi="Times New Roman" w:cs="Times New Roman"/>
          <w:sz w:val="28"/>
          <w:szCs w:val="28"/>
        </w:rPr>
        <w:t xml:space="preserve">‰; số phụ nữ 15-49: 1.732 người; số phụ nữ 15-49 có chồng: </w:t>
      </w:r>
      <w:r w:rsidR="00F90F62" w:rsidRPr="00790813">
        <w:rPr>
          <w:rFonts w:ascii="Times New Roman" w:eastAsia="Times New Roman" w:hAnsi="Times New Roman" w:cs="Times New Roman"/>
          <w:sz w:val="28"/>
          <w:szCs w:val="28"/>
        </w:rPr>
        <w:t>994 người; Số trẻ em sinh ra: 77</w:t>
      </w:r>
      <w:r w:rsidRPr="00790813">
        <w:rPr>
          <w:rFonts w:ascii="Times New Roman" w:eastAsia="Times New Roman" w:hAnsi="Times New Roman" w:cs="Times New Roman"/>
          <w:sz w:val="28"/>
          <w:szCs w:val="28"/>
        </w:rPr>
        <w:t xml:space="preserve"> trẻ </w:t>
      </w:r>
      <w:r w:rsidR="00F90F62" w:rsidRPr="00790813">
        <w:rPr>
          <w:rFonts w:ascii="Times New Roman" w:eastAsia="Times New Roman" w:hAnsi="Times New Roman" w:cs="Times New Roman"/>
          <w:i/>
          <w:iCs/>
          <w:sz w:val="28"/>
          <w:szCs w:val="28"/>
        </w:rPr>
        <w:t>(nam: 40 trẻ; nữ: 37</w:t>
      </w:r>
      <w:r w:rsidRPr="00790813">
        <w:rPr>
          <w:rFonts w:ascii="Times New Roman" w:eastAsia="Times New Roman" w:hAnsi="Times New Roman" w:cs="Times New Roman"/>
          <w:i/>
          <w:iCs/>
          <w:sz w:val="28"/>
          <w:szCs w:val="28"/>
        </w:rPr>
        <w:t xml:space="preserve"> trẻ; con thứ 3 trở lên: 3</w:t>
      </w:r>
      <w:r w:rsidR="00F90F62" w:rsidRPr="00790813">
        <w:rPr>
          <w:rFonts w:ascii="Times New Roman" w:eastAsia="Times New Roman" w:hAnsi="Times New Roman" w:cs="Times New Roman"/>
          <w:i/>
          <w:iCs/>
          <w:sz w:val="28"/>
          <w:szCs w:val="28"/>
          <w:lang w:val="en-US"/>
        </w:rPr>
        <w:t>4</w:t>
      </w:r>
      <w:r w:rsidRPr="00790813">
        <w:rPr>
          <w:rFonts w:ascii="Times New Roman" w:eastAsia="Times New Roman" w:hAnsi="Times New Roman" w:cs="Times New Roman"/>
          <w:i/>
          <w:iCs/>
          <w:sz w:val="28"/>
          <w:szCs w:val="28"/>
        </w:rPr>
        <w:t xml:space="preserve"> trẻ; tỷ lệ sinh con thứ 3 trở lên là </w:t>
      </w:r>
      <w:r w:rsidR="00F90F62" w:rsidRPr="00790813">
        <w:rPr>
          <w:rFonts w:ascii="Times New Roman" w:eastAsia="Times New Roman" w:hAnsi="Times New Roman" w:cs="Times New Roman"/>
          <w:i/>
          <w:iCs/>
          <w:sz w:val="28"/>
          <w:szCs w:val="28"/>
          <w:lang w:val="en-US"/>
        </w:rPr>
        <w:t>44,2</w:t>
      </w:r>
      <w:r w:rsidRPr="00790813">
        <w:rPr>
          <w:rFonts w:ascii="Times New Roman" w:eastAsia="Times New Roman" w:hAnsi="Times New Roman" w:cs="Times New Roman"/>
          <w:i/>
          <w:iCs/>
          <w:sz w:val="28"/>
          <w:szCs w:val="28"/>
        </w:rPr>
        <w:t>%),</w:t>
      </w:r>
      <w:r w:rsidR="00F90F62" w:rsidRPr="00790813">
        <w:rPr>
          <w:rFonts w:ascii="Times New Roman" w:eastAsia="Times New Roman" w:hAnsi="Times New Roman" w:cs="Times New Roman"/>
          <w:sz w:val="28"/>
          <w:szCs w:val="28"/>
        </w:rPr>
        <w:t xml:space="preserve"> số người chết: 24</w:t>
      </w:r>
      <w:r w:rsidRPr="00790813">
        <w:rPr>
          <w:rFonts w:ascii="Times New Roman" w:eastAsia="Times New Roman" w:hAnsi="Times New Roman" w:cs="Times New Roman"/>
          <w:sz w:val="28"/>
          <w:szCs w:val="28"/>
        </w:rPr>
        <w:t xml:space="preserve"> người.</w:t>
      </w:r>
    </w:p>
    <w:p w14:paraId="747ABAC2" w14:textId="77777777" w:rsidR="00742E52" w:rsidRPr="00790813" w:rsidRDefault="0005668F" w:rsidP="00790813">
      <w:pPr>
        <w:spacing w:after="120" w:line="240" w:lineRule="auto"/>
        <w:ind w:firstLine="720"/>
        <w:jc w:val="both"/>
        <w:rPr>
          <w:rFonts w:ascii="Times New Roman" w:eastAsia="Times New Roman" w:hAnsi="Times New Roman" w:cs="Times New Roman"/>
          <w:b/>
          <w:bCs/>
          <w:i/>
          <w:iCs/>
          <w:sz w:val="28"/>
          <w:szCs w:val="28"/>
        </w:rPr>
      </w:pPr>
      <w:r w:rsidRPr="00790813">
        <w:rPr>
          <w:rFonts w:ascii="Times New Roman" w:eastAsia="Times New Roman" w:hAnsi="Times New Roman" w:cs="Times New Roman"/>
          <w:b/>
          <w:bCs/>
          <w:i/>
          <w:iCs/>
          <w:sz w:val="28"/>
          <w:szCs w:val="28"/>
        </w:rPr>
        <w:t>3.4. An toàn thực phẩm</w:t>
      </w:r>
    </w:p>
    <w:p w14:paraId="235B9B3D" w14:textId="77777777" w:rsidR="00742E52" w:rsidRPr="00790813" w:rsidRDefault="0005668F" w:rsidP="00790813">
      <w:pPr>
        <w:spacing w:after="120" w:line="240" w:lineRule="auto"/>
        <w:ind w:firstLine="72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t>- Tình hình ngộ độc thực phẩm trong 6 tháng đầu năm: Không có vụ ngộ độc thực phẩm nào.</w:t>
      </w:r>
    </w:p>
    <w:p w14:paraId="0C5F4942" w14:textId="77777777" w:rsidR="00742E52" w:rsidRPr="00790813" w:rsidRDefault="0005668F" w:rsidP="00790813">
      <w:pPr>
        <w:spacing w:after="120" w:line="240" w:lineRule="auto"/>
        <w:ind w:firstLine="72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t xml:space="preserve">- Công tác truyền thông an toàn thực phẩm: Tổ chức nói chuyện chuyên đề tư vấn trực tiếp tại thôn về bảo đảm an toàn thực phẩm trong dịp Tết Nguyên đán </w:t>
      </w:r>
      <w:r w:rsidRPr="00790813">
        <w:rPr>
          <w:rFonts w:ascii="Times New Roman" w:eastAsia="Times New Roman" w:hAnsi="Times New Roman" w:cs="Times New Roman"/>
          <w:sz w:val="28"/>
          <w:szCs w:val="28"/>
        </w:rPr>
        <w:lastRenderedPageBreak/>
        <w:t>Bính Ngọ và Tháng hành động vì an toàn thực phẩm năm 2026, tổng số 31 buổi/868 người tham dự/17thôn.</w:t>
      </w:r>
    </w:p>
    <w:p w14:paraId="3E8A1123" w14:textId="77777777" w:rsidR="00742E52" w:rsidRPr="00790813" w:rsidRDefault="0005668F" w:rsidP="00790813">
      <w:pPr>
        <w:spacing w:after="120" w:line="240" w:lineRule="auto"/>
        <w:ind w:firstLine="72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t>- Tham mưu Kế hoạch số 125/KH-TYTTMR ngày 29/5/2026 về đảm bảo công tác y tế phục vụ kỳ thi tuyển sinh vào lớp 10 năm học 2026 - 2027 tại trường PTDTNT Tu Mơ Rông.</w:t>
      </w:r>
    </w:p>
    <w:p w14:paraId="51C05357" w14:textId="77777777" w:rsidR="00742E52" w:rsidRPr="00790813" w:rsidRDefault="0005668F" w:rsidP="00790813">
      <w:pPr>
        <w:spacing w:after="120" w:line="240" w:lineRule="auto"/>
        <w:ind w:firstLine="72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t>- Tham mưu Kế hoạch số 126/KH-TYTTMR ngày 05/6/2026 về đảm bảo công tác y tế phục vụ các hoạt động kỷ niệm 01 năm thực hiện việc sắp xếp đơn vị hành chính các cấp và hoạt động của chính quyền địa phương 02 cấp.</w:t>
      </w:r>
    </w:p>
    <w:p w14:paraId="5A4A1276" w14:textId="77777777" w:rsidR="00742E52" w:rsidRPr="00790813" w:rsidRDefault="0005668F" w:rsidP="00790813">
      <w:pPr>
        <w:spacing w:after="120" w:line="240" w:lineRule="auto"/>
        <w:ind w:firstLine="720"/>
        <w:jc w:val="both"/>
        <w:rPr>
          <w:rFonts w:ascii="Times New Roman" w:eastAsia="Times New Roman" w:hAnsi="Times New Roman" w:cs="Times New Roman"/>
          <w:sz w:val="28"/>
          <w:szCs w:val="28"/>
        </w:rPr>
      </w:pPr>
      <w:r w:rsidRPr="00790813">
        <w:rPr>
          <w:rFonts w:ascii="Times New Roman" w:eastAsia="Times New Roman" w:hAnsi="Times New Roman" w:cs="Times New Roman"/>
          <w:sz w:val="28"/>
          <w:szCs w:val="28"/>
        </w:rPr>
        <w:t>- Tham mưu Kế hoạch số 128/KH-TYTTMR ngày 09/6/2026 về đảm bảo công tác y tế phục vụ kỳ thi tuyển sinh tốt nghiệp THPT năm học  2026 - 2027 tại trường PTDTNT Tu Mơ Rông.</w:t>
      </w:r>
    </w:p>
    <w:p w14:paraId="66B31B3F" w14:textId="77777777" w:rsidR="00742E52" w:rsidRPr="00790813" w:rsidRDefault="0005668F" w:rsidP="00790813">
      <w:pPr>
        <w:spacing w:after="120" w:line="240" w:lineRule="auto"/>
        <w:ind w:firstLine="720"/>
        <w:jc w:val="both"/>
        <w:rPr>
          <w:rFonts w:ascii="Times New Roman" w:eastAsia="Times New Roman" w:hAnsi="Times New Roman" w:cs="Times New Roman"/>
          <w:sz w:val="28"/>
          <w:szCs w:val="28"/>
        </w:rPr>
      </w:pPr>
      <w:r w:rsidRPr="00790813">
        <w:rPr>
          <w:rFonts w:ascii="Times New Roman" w:eastAsia="Times New Roman" w:hAnsi="Times New Roman" w:cs="Times New Roman"/>
          <w:i/>
          <w:iCs/>
          <w:sz w:val="28"/>
          <w:szCs w:val="28"/>
        </w:rPr>
        <w:t xml:space="preserve">- </w:t>
      </w:r>
      <w:r w:rsidRPr="00790813">
        <w:rPr>
          <w:rFonts w:ascii="Times New Roman" w:eastAsia="Times New Roman" w:hAnsi="Times New Roman" w:cs="Times New Roman"/>
          <w:sz w:val="28"/>
          <w:szCs w:val="28"/>
        </w:rPr>
        <w:t>Trạm Y tế xã đã cử viên chức tham gia phối hợp với các đơn vị liên quan tổ chức kiểm tra, giám sát nguồn nguyên liệu thực phẩm đối với các cơ sở kinh doanh dịch vụ ăn uống gần điểm thi tuyển và các địa điểm diễn ra các hoạt động kỷ niệm.</w:t>
      </w:r>
    </w:p>
    <w:p w14:paraId="00292CB0" w14:textId="77777777" w:rsidR="00742E52" w:rsidRPr="006E0266" w:rsidRDefault="0005668F" w:rsidP="00790813">
      <w:pPr>
        <w:spacing w:after="120" w:line="240" w:lineRule="auto"/>
        <w:ind w:firstLine="720"/>
        <w:jc w:val="both"/>
        <w:rPr>
          <w:rFonts w:ascii="Times New Roman" w:eastAsia="Play" w:hAnsi="Times New Roman" w:cs="Times New Roman"/>
          <w:b/>
          <w:bCs/>
          <w:color w:val="000000"/>
          <w:sz w:val="28"/>
          <w:szCs w:val="28"/>
        </w:rPr>
      </w:pPr>
      <w:r w:rsidRPr="006E0266">
        <w:rPr>
          <w:rFonts w:ascii="Times New Roman" w:eastAsia="Play" w:hAnsi="Times New Roman" w:cs="Times New Roman"/>
          <w:b/>
          <w:bCs/>
          <w:color w:val="000000"/>
          <w:sz w:val="28"/>
          <w:szCs w:val="28"/>
        </w:rPr>
        <w:t>5. Công tác chuyển đổi số - y tế thông minh</w:t>
      </w:r>
    </w:p>
    <w:p w14:paraId="46A40586" w14:textId="77777777" w:rsidR="00742E52" w:rsidRPr="006E0266" w:rsidRDefault="0005668F" w:rsidP="00790813">
      <w:pPr>
        <w:spacing w:after="120" w:line="240" w:lineRule="auto"/>
        <w:ind w:firstLine="720"/>
        <w:jc w:val="both"/>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 xml:space="preserve">- Tiếp tục triển khai có hiệu quả việc sử dụng thẻ CCCD gắn chip hoặc ứng dụng VNeID trong khám chữa bệnh BHYT: Tổng số lượt KCB bằng CCCD gắn chíp/thẻ căn cước; ứng dụng Sổ sức khỏe điện tử trên ứng dụng VneID là </w:t>
      </w:r>
      <w:r w:rsidR="00722438">
        <w:rPr>
          <w:rFonts w:ascii="Times New Roman" w:eastAsia="Play" w:hAnsi="Times New Roman" w:cs="Times New Roman"/>
          <w:color w:val="000000"/>
          <w:sz w:val="28"/>
          <w:szCs w:val="28"/>
          <w:lang w:val="en-US"/>
        </w:rPr>
        <w:t>616</w:t>
      </w:r>
      <w:r w:rsidRPr="006E0266">
        <w:rPr>
          <w:rFonts w:ascii="Times New Roman" w:eastAsia="Play" w:hAnsi="Times New Roman" w:cs="Times New Roman"/>
          <w:color w:val="000000"/>
          <w:sz w:val="28"/>
          <w:szCs w:val="28"/>
        </w:rPr>
        <w:t xml:space="preserve">   lượt khám, chữa bệnh.</w:t>
      </w:r>
    </w:p>
    <w:p w14:paraId="1D74B841" w14:textId="77777777" w:rsidR="00742E52" w:rsidRPr="006E0266" w:rsidRDefault="0005668F" w:rsidP="00790813">
      <w:pPr>
        <w:spacing w:after="120" w:line="240" w:lineRule="auto"/>
        <w:ind w:firstLine="720"/>
        <w:jc w:val="both"/>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 Triển khai, kết nối liên thông dữ liệu giấy chứng sinh, giấy báo tử: Liên thông dữ liệu Giấy chứng sinh, Giấy báo tử lên Cổng giám định bảo hiểm y tế vớ</w:t>
      </w:r>
      <w:r w:rsidR="00722438">
        <w:rPr>
          <w:rFonts w:ascii="Times New Roman" w:eastAsia="Play" w:hAnsi="Times New Roman" w:cs="Times New Roman"/>
          <w:color w:val="000000"/>
          <w:sz w:val="28"/>
          <w:szCs w:val="28"/>
        </w:rPr>
        <w:t>i 24</w:t>
      </w:r>
      <w:r w:rsidRPr="006E0266">
        <w:rPr>
          <w:rFonts w:ascii="Times New Roman" w:eastAsia="Play" w:hAnsi="Times New Roman" w:cs="Times New Roman"/>
          <w:color w:val="000000"/>
          <w:sz w:val="28"/>
          <w:szCs w:val="28"/>
        </w:rPr>
        <w:t xml:space="preserve"> trường hợp</w:t>
      </w:r>
      <w:r w:rsidR="00722438">
        <w:rPr>
          <w:rFonts w:ascii="Times New Roman" w:eastAsia="Play" w:hAnsi="Times New Roman" w:cs="Times New Roman"/>
          <w:color w:val="000000"/>
          <w:sz w:val="28"/>
          <w:szCs w:val="28"/>
          <w:lang w:val="en-US"/>
        </w:rPr>
        <w:t xml:space="preserve"> Giấy chứng sinh</w:t>
      </w:r>
      <w:r w:rsidRPr="006E0266">
        <w:rPr>
          <w:rFonts w:ascii="Times New Roman" w:eastAsia="Play" w:hAnsi="Times New Roman" w:cs="Times New Roman"/>
          <w:color w:val="000000"/>
          <w:sz w:val="28"/>
          <w:szCs w:val="28"/>
        </w:rPr>
        <w:t xml:space="preserve"> đã được liên thông.</w:t>
      </w:r>
    </w:p>
    <w:p w14:paraId="21CD5DEC" w14:textId="77777777" w:rsidR="00742E52" w:rsidRPr="006E0266" w:rsidRDefault="00665379" w:rsidP="00790813">
      <w:pPr>
        <w:spacing w:after="120" w:line="240" w:lineRule="auto"/>
        <w:ind w:firstLine="720"/>
        <w:jc w:val="both"/>
        <w:rPr>
          <w:rFonts w:ascii="Times New Roman" w:eastAsia="Play" w:hAnsi="Times New Roman" w:cs="Times New Roman"/>
          <w:b/>
          <w:bCs/>
          <w:color w:val="000000"/>
          <w:sz w:val="28"/>
          <w:szCs w:val="28"/>
        </w:rPr>
      </w:pPr>
      <w:sdt>
        <w:sdtPr>
          <w:rPr>
            <w:rFonts w:ascii="Times New Roman" w:hAnsi="Times New Roman" w:cs="Times New Roman"/>
          </w:rPr>
          <w:tag w:val="goog_rdk_31"/>
          <w:id w:val="99374978"/>
        </w:sdtPr>
        <w:sdtEndPr/>
        <w:sdtContent>
          <w:r w:rsidR="0005668F" w:rsidRPr="006E0266">
            <w:rPr>
              <w:rFonts w:ascii="Times New Roman" w:eastAsia="Arial" w:hAnsi="Times New Roman" w:cs="Times New Roman"/>
              <w:b/>
              <w:bCs/>
              <w:color w:val="000000"/>
              <w:sz w:val="28"/>
              <w:szCs w:val="28"/>
            </w:rPr>
            <w:t>6. Công tác dược</w:t>
          </w:r>
        </w:sdtContent>
      </w:sdt>
    </w:p>
    <w:p w14:paraId="5E98E513" w14:textId="77777777" w:rsidR="00742E52" w:rsidRPr="006E0266" w:rsidRDefault="0005668F" w:rsidP="00790813">
      <w:pPr>
        <w:spacing w:after="120" w:line="240" w:lineRule="auto"/>
        <w:ind w:firstLine="720"/>
        <w:jc w:val="both"/>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Đảm bảo cung ứng kịp thời 100% thuốc, vật tư y tế, sinh hóa phẩm xét nghiệm và trang thiết bị thiết yếu để phục vụ cho công tác khám chữa bệnh, cấp cứu, phòng chống dịch bệnh cũng như thực hiện các chương trình, mục tiêu, dự án y tế dân số.</w:t>
      </w:r>
    </w:p>
    <w:p w14:paraId="2A98E88A" w14:textId="77777777" w:rsidR="00742E52" w:rsidRPr="006E0266" w:rsidRDefault="00665379" w:rsidP="00790813">
      <w:pPr>
        <w:spacing w:after="120" w:line="240" w:lineRule="auto"/>
        <w:ind w:firstLine="720"/>
        <w:jc w:val="both"/>
        <w:rPr>
          <w:rFonts w:ascii="Times New Roman" w:eastAsia="Play" w:hAnsi="Times New Roman" w:cs="Times New Roman"/>
          <w:b/>
          <w:bCs/>
          <w:color w:val="000000"/>
          <w:sz w:val="28"/>
          <w:szCs w:val="28"/>
        </w:rPr>
      </w:pPr>
      <w:sdt>
        <w:sdtPr>
          <w:rPr>
            <w:rFonts w:ascii="Times New Roman" w:hAnsi="Times New Roman" w:cs="Times New Roman"/>
          </w:rPr>
          <w:tag w:val="goog_rdk_32"/>
          <w:id w:val="-692883458"/>
        </w:sdtPr>
        <w:sdtEndPr/>
        <w:sdtContent>
          <w:r w:rsidR="0005668F" w:rsidRPr="006E0266">
            <w:rPr>
              <w:rFonts w:ascii="Times New Roman" w:eastAsia="Arial" w:hAnsi="Times New Roman" w:cs="Times New Roman"/>
              <w:b/>
              <w:bCs/>
              <w:color w:val="000000"/>
              <w:sz w:val="28"/>
              <w:szCs w:val="28"/>
            </w:rPr>
            <w:t xml:space="preserve">7. Công tác tài chính, kế toán </w:t>
          </w:r>
        </w:sdtContent>
      </w:sdt>
    </w:p>
    <w:p w14:paraId="471DB96B" w14:textId="77777777" w:rsidR="00742E52" w:rsidRPr="006E0266" w:rsidRDefault="0005668F" w:rsidP="00790813">
      <w:pPr>
        <w:spacing w:after="120" w:line="240" w:lineRule="auto"/>
        <w:ind w:firstLine="720"/>
        <w:jc w:val="both"/>
        <w:rPr>
          <w:rFonts w:ascii="Times New Roman" w:eastAsia="Play" w:hAnsi="Times New Roman" w:cs="Times New Roman"/>
          <w:b/>
          <w:bCs/>
          <w:color w:val="000000"/>
          <w:sz w:val="28"/>
          <w:szCs w:val="28"/>
        </w:rPr>
      </w:pPr>
      <w:r w:rsidRPr="006E0266">
        <w:rPr>
          <w:rFonts w:ascii="Times New Roman" w:eastAsia="Play" w:hAnsi="Times New Roman" w:cs="Times New Roman"/>
          <w:color w:val="000000"/>
          <w:sz w:val="28"/>
          <w:szCs w:val="28"/>
        </w:rPr>
        <w:t>- Chỉ đạo, hướng dẫn việc triển khai thực hiện dự toán thu, chi ngân sách nhà nước năm 2026. Bố trí kinh phí hợp lý, và chi các khoản chi thực sự cần thiết. Các hoạt động triển khai lồng ghép tránh chồng chéo, lãng phí;</w:t>
      </w:r>
    </w:p>
    <w:p w14:paraId="5A5F1C0E" w14:textId="77777777" w:rsidR="00742E52" w:rsidRPr="006E0266" w:rsidRDefault="0005668F" w:rsidP="00790813">
      <w:pPr>
        <w:spacing w:after="120" w:line="240" w:lineRule="auto"/>
        <w:ind w:firstLine="720"/>
        <w:jc w:val="both"/>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 xml:space="preserve"> - Quản lý và sử dụng nguồn ngân sách nhà nước theo Luật ngân sách nhà nước; Nguồn ngân sách báo cáo đến 30/6/2026, cụ thể:</w:t>
      </w:r>
    </w:p>
    <w:p w14:paraId="36DB0DEB" w14:textId="5E4C01C0" w:rsidR="00722438" w:rsidRPr="00722438" w:rsidRDefault="006360E6" w:rsidP="00F9453D">
      <w:pPr>
        <w:spacing w:after="120" w:line="240" w:lineRule="auto"/>
        <w:ind w:firstLine="720"/>
        <w:jc w:val="both"/>
        <w:rPr>
          <w:rFonts w:ascii="Times New Roman" w:eastAsia="Play" w:hAnsi="Times New Roman" w:cs="Times New Roman"/>
          <w:iCs/>
          <w:sz w:val="28"/>
          <w:szCs w:val="28"/>
          <w:lang w:val="en-US"/>
        </w:rPr>
      </w:pPr>
      <w:r>
        <w:rPr>
          <w:rFonts w:ascii="Times New Roman" w:eastAsia="Play" w:hAnsi="Times New Roman" w:cs="Times New Roman"/>
          <w:sz w:val="28"/>
          <w:szCs w:val="28"/>
          <w:lang w:val="en-US"/>
        </w:rPr>
        <w:t>+</w:t>
      </w:r>
      <w:r w:rsidR="0005668F" w:rsidRPr="00722438">
        <w:rPr>
          <w:rFonts w:ascii="Times New Roman" w:eastAsia="Play" w:hAnsi="Times New Roman" w:cs="Times New Roman"/>
          <w:sz w:val="28"/>
          <w:szCs w:val="28"/>
        </w:rPr>
        <w:t xml:space="preserve"> Năm 2026 Trạm Y tế xã Tu Mơ Rông được UBND xã Tu Mơ Rông giao kinh phí thực hiệ</w:t>
      </w:r>
      <w:r w:rsidR="00722438" w:rsidRPr="00722438">
        <w:rPr>
          <w:rFonts w:ascii="Times New Roman" w:eastAsia="Play" w:hAnsi="Times New Roman" w:cs="Times New Roman"/>
          <w:sz w:val="28"/>
          <w:szCs w:val="28"/>
        </w:rPr>
        <w:t>n chuyên môn là 2.9</w:t>
      </w:r>
      <w:r w:rsidR="00722438" w:rsidRPr="00722438">
        <w:rPr>
          <w:rFonts w:ascii="Times New Roman" w:eastAsia="Play" w:hAnsi="Times New Roman" w:cs="Times New Roman"/>
          <w:sz w:val="28"/>
          <w:szCs w:val="28"/>
          <w:lang w:val="en-US"/>
        </w:rPr>
        <w:t>78</w:t>
      </w:r>
      <w:r w:rsidR="00722438" w:rsidRPr="00722438">
        <w:rPr>
          <w:rFonts w:ascii="Times New Roman" w:eastAsia="Play" w:hAnsi="Times New Roman" w:cs="Times New Roman"/>
          <w:sz w:val="28"/>
          <w:szCs w:val="28"/>
        </w:rPr>
        <w:t>.000.000</w:t>
      </w:r>
      <w:r w:rsidR="0005668F" w:rsidRPr="00722438">
        <w:rPr>
          <w:rFonts w:ascii="Times New Roman" w:eastAsia="Play" w:hAnsi="Times New Roman" w:cs="Times New Roman"/>
          <w:sz w:val="28"/>
          <w:szCs w:val="28"/>
        </w:rPr>
        <w:t xml:space="preserve"> đồng </w:t>
      </w:r>
      <w:r w:rsidR="0005668F" w:rsidRPr="00722438">
        <w:rPr>
          <w:rFonts w:ascii="Times New Roman" w:eastAsia="Play" w:hAnsi="Times New Roman" w:cs="Times New Roman"/>
          <w:i/>
          <w:iCs/>
          <w:sz w:val="28"/>
          <w:szCs w:val="28"/>
        </w:rPr>
        <w:t>(Quyết định số</w:t>
      </w:r>
      <w:r w:rsidR="00D85D95">
        <w:rPr>
          <w:rFonts w:ascii="Times New Roman" w:eastAsia="Play" w:hAnsi="Times New Roman" w:cs="Times New Roman"/>
          <w:i/>
          <w:iCs/>
          <w:sz w:val="28"/>
          <w:szCs w:val="28"/>
          <w:lang w:val="en-US"/>
        </w:rPr>
        <w:t xml:space="preserve"> 07/QĐ-UBND ngày 13/01/2026 của Ủy ban nhân dân xã Tu Mơ Rông</w:t>
      </w:r>
      <w:r w:rsidR="0005668F" w:rsidRPr="00722438">
        <w:rPr>
          <w:rFonts w:ascii="Times New Roman" w:eastAsia="Play" w:hAnsi="Times New Roman" w:cs="Times New Roman"/>
          <w:i/>
          <w:iCs/>
          <w:sz w:val="28"/>
          <w:szCs w:val="28"/>
        </w:rPr>
        <w:t xml:space="preserve">). </w:t>
      </w:r>
    </w:p>
    <w:p w14:paraId="0CB1AFB0" w14:textId="0E1A8973" w:rsidR="00742E52" w:rsidRPr="00722438" w:rsidRDefault="006360E6" w:rsidP="00790813">
      <w:pPr>
        <w:spacing w:after="120" w:line="240" w:lineRule="auto"/>
        <w:ind w:firstLine="720"/>
        <w:jc w:val="both"/>
        <w:rPr>
          <w:rFonts w:ascii="Times New Roman" w:eastAsia="Play" w:hAnsi="Times New Roman" w:cs="Times New Roman"/>
          <w:sz w:val="28"/>
          <w:szCs w:val="28"/>
        </w:rPr>
      </w:pPr>
      <w:r>
        <w:rPr>
          <w:rFonts w:ascii="Times New Roman" w:eastAsia="Play" w:hAnsi="Times New Roman" w:cs="Times New Roman"/>
          <w:sz w:val="28"/>
          <w:szCs w:val="28"/>
          <w:lang w:val="en-US"/>
        </w:rPr>
        <w:t>+</w:t>
      </w:r>
      <w:r w:rsidR="0005668F" w:rsidRPr="00722438">
        <w:rPr>
          <w:rFonts w:ascii="Times New Roman" w:eastAsia="Play" w:hAnsi="Times New Roman" w:cs="Times New Roman"/>
          <w:sz w:val="28"/>
          <w:szCs w:val="28"/>
        </w:rPr>
        <w:t xml:space="preserve"> Bổ sung trong năm đến ngày 30/6/2026 số tiề</w:t>
      </w:r>
      <w:r w:rsidR="00722438" w:rsidRPr="00722438">
        <w:rPr>
          <w:rFonts w:ascii="Times New Roman" w:eastAsia="Play" w:hAnsi="Times New Roman" w:cs="Times New Roman"/>
          <w:sz w:val="28"/>
          <w:szCs w:val="28"/>
        </w:rPr>
        <w:t xml:space="preserve">n là </w:t>
      </w:r>
      <w:r w:rsidR="00722438" w:rsidRPr="00722438">
        <w:rPr>
          <w:rFonts w:ascii="Times New Roman" w:eastAsia="Play" w:hAnsi="Times New Roman" w:cs="Times New Roman"/>
          <w:sz w:val="28"/>
          <w:szCs w:val="28"/>
          <w:lang w:val="en-US"/>
        </w:rPr>
        <w:t xml:space="preserve">15.000.000 </w:t>
      </w:r>
      <w:r w:rsidR="0005668F" w:rsidRPr="00722438">
        <w:rPr>
          <w:rFonts w:ascii="Times New Roman" w:eastAsia="Play" w:hAnsi="Times New Roman" w:cs="Times New Roman"/>
          <w:sz w:val="28"/>
          <w:szCs w:val="28"/>
        </w:rPr>
        <w:t xml:space="preserve">đồng </w:t>
      </w:r>
      <w:r w:rsidR="0005668F" w:rsidRPr="00722438">
        <w:rPr>
          <w:rFonts w:ascii="Times New Roman" w:eastAsia="Play" w:hAnsi="Times New Roman" w:cs="Times New Roman"/>
          <w:i/>
          <w:iCs/>
          <w:sz w:val="28"/>
          <w:szCs w:val="28"/>
        </w:rPr>
        <w:t>(</w:t>
      </w:r>
      <w:r w:rsidR="00D85D95">
        <w:rPr>
          <w:rFonts w:ascii="Times New Roman" w:eastAsia="Play" w:hAnsi="Times New Roman" w:cs="Times New Roman"/>
          <w:i/>
          <w:iCs/>
          <w:sz w:val="28"/>
          <w:szCs w:val="28"/>
          <w:lang w:val="en-US"/>
        </w:rPr>
        <w:t>kinh phí bầu cử</w:t>
      </w:r>
      <w:r w:rsidR="0005668F" w:rsidRPr="00722438">
        <w:rPr>
          <w:rFonts w:ascii="Times New Roman" w:eastAsia="Play" w:hAnsi="Times New Roman" w:cs="Times New Roman"/>
          <w:i/>
          <w:iCs/>
          <w:sz w:val="28"/>
          <w:szCs w:val="28"/>
        </w:rPr>
        <w:t>)</w:t>
      </w:r>
    </w:p>
    <w:p w14:paraId="17ADB913" w14:textId="4A2B339A" w:rsidR="00742E52" w:rsidRPr="00722438" w:rsidRDefault="006360E6" w:rsidP="00790813">
      <w:pPr>
        <w:spacing w:after="120" w:line="240" w:lineRule="auto"/>
        <w:ind w:firstLine="720"/>
        <w:jc w:val="both"/>
        <w:rPr>
          <w:rFonts w:ascii="Times New Roman" w:eastAsia="Play" w:hAnsi="Times New Roman" w:cs="Times New Roman"/>
          <w:sz w:val="28"/>
          <w:szCs w:val="28"/>
          <w:lang w:val="en-US"/>
        </w:rPr>
      </w:pPr>
      <w:r>
        <w:rPr>
          <w:rFonts w:ascii="Times New Roman" w:eastAsia="Play" w:hAnsi="Times New Roman" w:cs="Times New Roman"/>
          <w:sz w:val="28"/>
          <w:szCs w:val="28"/>
          <w:lang w:val="en-US"/>
        </w:rPr>
        <w:lastRenderedPageBreak/>
        <w:t>+</w:t>
      </w:r>
      <w:r w:rsidR="0005668F" w:rsidRPr="00722438">
        <w:rPr>
          <w:rFonts w:ascii="Times New Roman" w:eastAsia="Play" w:hAnsi="Times New Roman" w:cs="Times New Roman"/>
          <w:sz w:val="28"/>
          <w:szCs w:val="28"/>
        </w:rPr>
        <w:t xml:space="preserve"> Tổng kinh phí thực hiện đến ngày 30/6/2026:</w:t>
      </w:r>
      <w:r w:rsidR="00722438" w:rsidRPr="00722438">
        <w:rPr>
          <w:rFonts w:ascii="Times New Roman" w:eastAsia="Play" w:hAnsi="Times New Roman" w:cs="Times New Roman"/>
          <w:sz w:val="28"/>
          <w:szCs w:val="28"/>
          <w:lang w:val="en-US"/>
        </w:rPr>
        <w:t xml:space="preserve"> 1.856.475.746 đồng.</w:t>
      </w:r>
    </w:p>
    <w:p w14:paraId="7EA1C1F9" w14:textId="78124A8B" w:rsidR="00742E52" w:rsidRPr="00722438" w:rsidRDefault="006360E6" w:rsidP="00790813">
      <w:pPr>
        <w:spacing w:after="120" w:line="240" w:lineRule="auto"/>
        <w:ind w:firstLine="720"/>
        <w:jc w:val="both"/>
        <w:rPr>
          <w:rFonts w:ascii="Times New Roman" w:eastAsia="Play" w:hAnsi="Times New Roman" w:cs="Times New Roman"/>
          <w:sz w:val="28"/>
          <w:szCs w:val="28"/>
          <w:lang w:val="en-US"/>
        </w:rPr>
      </w:pPr>
      <w:r>
        <w:rPr>
          <w:rFonts w:ascii="Times New Roman" w:eastAsia="Play" w:hAnsi="Times New Roman" w:cs="Times New Roman"/>
          <w:sz w:val="28"/>
          <w:szCs w:val="28"/>
          <w:lang w:val="en-US"/>
        </w:rPr>
        <w:t>+</w:t>
      </w:r>
      <w:r w:rsidR="0005668F" w:rsidRPr="00722438">
        <w:rPr>
          <w:rFonts w:ascii="Times New Roman" w:eastAsia="Play" w:hAnsi="Times New Roman" w:cs="Times New Roman"/>
          <w:sz w:val="28"/>
          <w:szCs w:val="28"/>
        </w:rPr>
        <w:t xml:space="preserve"> Tổng kinh phí còn lại đến ngày 30/6/2026:  </w:t>
      </w:r>
      <w:r w:rsidR="00722438" w:rsidRPr="00722438">
        <w:rPr>
          <w:rFonts w:ascii="Times New Roman" w:eastAsia="Play" w:hAnsi="Times New Roman" w:cs="Times New Roman"/>
          <w:sz w:val="28"/>
          <w:szCs w:val="28"/>
          <w:lang w:val="en-US"/>
        </w:rPr>
        <w:t>1.136.524.254 đồng.</w:t>
      </w:r>
    </w:p>
    <w:p w14:paraId="1E9B76E1" w14:textId="77777777" w:rsidR="00742E52" w:rsidRPr="0049571C" w:rsidRDefault="0005668F" w:rsidP="00790813">
      <w:pPr>
        <w:spacing w:after="120" w:line="240" w:lineRule="auto"/>
        <w:ind w:firstLine="720"/>
        <w:jc w:val="both"/>
        <w:rPr>
          <w:rFonts w:ascii="Times New Roman" w:eastAsia="Play" w:hAnsi="Times New Roman" w:cs="Times New Roman"/>
          <w:b/>
          <w:bCs/>
          <w:sz w:val="28"/>
          <w:szCs w:val="28"/>
        </w:rPr>
      </w:pPr>
      <w:r w:rsidRPr="0049571C">
        <w:rPr>
          <w:rFonts w:ascii="Times New Roman" w:eastAsia="Play" w:hAnsi="Times New Roman" w:cs="Times New Roman"/>
          <w:b/>
          <w:bCs/>
          <w:sz w:val="28"/>
          <w:szCs w:val="28"/>
        </w:rPr>
        <w:t>II. ĐÁNH GIÁ CHUNG</w:t>
      </w:r>
    </w:p>
    <w:p w14:paraId="4D2C4E4F" w14:textId="77777777" w:rsidR="00742E52" w:rsidRPr="006E0266" w:rsidRDefault="0005668F" w:rsidP="00790813">
      <w:pPr>
        <w:spacing w:after="120" w:line="240" w:lineRule="auto"/>
        <w:ind w:firstLine="720"/>
        <w:jc w:val="both"/>
        <w:rPr>
          <w:rFonts w:ascii="Times New Roman" w:eastAsia="Play" w:hAnsi="Times New Roman" w:cs="Times New Roman"/>
          <w:b/>
          <w:bCs/>
          <w:color w:val="000000"/>
          <w:sz w:val="28"/>
          <w:szCs w:val="28"/>
        </w:rPr>
      </w:pPr>
      <w:r w:rsidRPr="006E0266">
        <w:rPr>
          <w:rFonts w:ascii="Times New Roman" w:eastAsia="Play" w:hAnsi="Times New Roman" w:cs="Times New Roman"/>
          <w:b/>
          <w:bCs/>
          <w:color w:val="000000"/>
          <w:sz w:val="28"/>
          <w:szCs w:val="28"/>
        </w:rPr>
        <w:t>1. Kết quả đạt được</w:t>
      </w:r>
    </w:p>
    <w:p w14:paraId="37C50BDC" w14:textId="77777777" w:rsidR="00742E52" w:rsidRPr="006E0266" w:rsidRDefault="0005668F" w:rsidP="00790813">
      <w:pPr>
        <w:spacing w:after="120" w:line="240" w:lineRule="auto"/>
        <w:ind w:firstLine="720"/>
        <w:jc w:val="both"/>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 Đơn vị đã nghiêm túc quán triệt các văn kiện, nghị quyết của Đảng và kế hoạch của UBND xã vào chương trình hành động cụ thể.</w:t>
      </w:r>
    </w:p>
    <w:p w14:paraId="1D64C4A0" w14:textId="77777777" w:rsidR="00742E52" w:rsidRPr="006E0266" w:rsidRDefault="0005668F" w:rsidP="00790813">
      <w:pPr>
        <w:spacing w:after="120" w:line="240" w:lineRule="auto"/>
        <w:ind w:firstLine="720"/>
        <w:jc w:val="both"/>
        <w:rPr>
          <w:rFonts w:ascii="Times New Roman" w:eastAsia="Play" w:hAnsi="Times New Roman" w:cs="Times New Roman"/>
          <w:color w:val="000000"/>
          <w:sz w:val="28"/>
          <w:szCs w:val="28"/>
        </w:rPr>
      </w:pPr>
      <w:r w:rsidRPr="006E0266">
        <w:rPr>
          <w:rFonts w:ascii="Times New Roman" w:eastAsia="Play" w:hAnsi="Times New Roman" w:cs="Times New Roman"/>
          <w:color w:val="000000"/>
          <w:sz w:val="28"/>
          <w:szCs w:val="28"/>
        </w:rPr>
        <w:t>- Đội ngũ cán bộ, nhân viên y tế giữ vững y đức, không xảy ra sai sót chuyên môn lớn hay khiếu nại về tinh thần phục vụ.</w:t>
      </w:r>
    </w:p>
    <w:p w14:paraId="3DD7EF77" w14:textId="77777777" w:rsidR="00742E52" w:rsidRPr="006E0266" w:rsidRDefault="0005668F" w:rsidP="00790813">
      <w:pPr>
        <w:spacing w:after="120" w:line="240" w:lineRule="auto"/>
        <w:ind w:left="720"/>
        <w:jc w:val="both"/>
        <w:rPr>
          <w:rFonts w:ascii="Times New Roman" w:eastAsia="Times New Roman" w:hAnsi="Times New Roman" w:cs="Times New Roman"/>
          <w:sz w:val="28"/>
          <w:szCs w:val="28"/>
        </w:rPr>
      </w:pPr>
      <w:r w:rsidRPr="006E0266">
        <w:rPr>
          <w:rFonts w:ascii="Times New Roman" w:eastAsia="Times New Roman" w:hAnsi="Times New Roman" w:cs="Times New Roman"/>
          <w:sz w:val="28"/>
          <w:szCs w:val="28"/>
        </w:rPr>
        <w:t>- Hoàn thành cơ bản các chỉ tiêu, kế hoạch 6 tháng đầu năm.</w:t>
      </w:r>
    </w:p>
    <w:p w14:paraId="200A6AB2" w14:textId="77777777" w:rsidR="00742E52" w:rsidRPr="006E0266" w:rsidRDefault="0005668F" w:rsidP="00790813">
      <w:pPr>
        <w:spacing w:after="120" w:line="240" w:lineRule="auto"/>
        <w:ind w:firstLine="720"/>
        <w:jc w:val="both"/>
        <w:rPr>
          <w:rFonts w:ascii="Times New Roman" w:eastAsia="Play" w:hAnsi="Times New Roman" w:cs="Times New Roman"/>
          <w:color w:val="000000"/>
          <w:sz w:val="28"/>
          <w:szCs w:val="28"/>
        </w:rPr>
      </w:pPr>
      <w:r w:rsidRPr="006E0266">
        <w:rPr>
          <w:rFonts w:ascii="Times New Roman" w:eastAsia="Times New Roman" w:hAnsi="Times New Roman" w:cs="Times New Roman"/>
          <w:sz w:val="28"/>
          <w:szCs w:val="28"/>
        </w:rPr>
        <w:t>- Các chương trình y tế quốc gia được triển khai đúng tiến độ.</w:t>
      </w:r>
    </w:p>
    <w:p w14:paraId="4AABE68F" w14:textId="77777777" w:rsidR="00742E52" w:rsidRPr="006E0266" w:rsidRDefault="00665379" w:rsidP="00790813">
      <w:pPr>
        <w:spacing w:after="120" w:line="240" w:lineRule="auto"/>
        <w:ind w:firstLine="720"/>
        <w:jc w:val="both"/>
        <w:rPr>
          <w:rFonts w:ascii="Times New Roman" w:eastAsia="Play" w:hAnsi="Times New Roman" w:cs="Times New Roman"/>
          <w:b/>
          <w:bCs/>
          <w:color w:val="000000"/>
          <w:sz w:val="28"/>
          <w:szCs w:val="28"/>
        </w:rPr>
      </w:pPr>
      <w:sdt>
        <w:sdtPr>
          <w:rPr>
            <w:rFonts w:ascii="Times New Roman" w:hAnsi="Times New Roman" w:cs="Times New Roman"/>
          </w:rPr>
          <w:tag w:val="goog_rdk_35"/>
          <w:id w:val="2033991215"/>
        </w:sdtPr>
        <w:sdtEndPr/>
        <w:sdtContent>
          <w:r w:rsidR="0005668F" w:rsidRPr="006E0266">
            <w:rPr>
              <w:rFonts w:ascii="Times New Roman" w:eastAsia="Arial" w:hAnsi="Times New Roman" w:cs="Times New Roman"/>
              <w:b/>
              <w:bCs/>
              <w:color w:val="000000"/>
              <w:sz w:val="28"/>
              <w:szCs w:val="28"/>
            </w:rPr>
            <w:t>2. Tồn tại, hạn chế</w:t>
          </w:r>
        </w:sdtContent>
      </w:sdt>
    </w:p>
    <w:p w14:paraId="1967A94C" w14:textId="5C2196D4" w:rsidR="002D616A" w:rsidRPr="002D616A" w:rsidRDefault="000B2FE2" w:rsidP="002D616A">
      <w:pPr>
        <w:spacing w:after="120" w:line="240" w:lineRule="auto"/>
        <w:ind w:firstLine="720"/>
        <w:jc w:val="both"/>
        <w:rPr>
          <w:rFonts w:ascii="Times New Roman" w:hAnsi="Times New Roman" w:cs="Times New Roman"/>
          <w:spacing w:val="3"/>
          <w:sz w:val="28"/>
          <w:szCs w:val="28"/>
          <w:shd w:val="clear" w:color="auto" w:fill="FFFFFF"/>
          <w:lang w:val="en-US"/>
        </w:rPr>
      </w:pPr>
      <w:r>
        <w:rPr>
          <w:rFonts w:ascii="Times New Roman" w:hAnsi="Times New Roman" w:cs="Times New Roman"/>
          <w:spacing w:val="3"/>
          <w:sz w:val="28"/>
          <w:szCs w:val="28"/>
          <w:shd w:val="clear" w:color="auto" w:fill="FFFFFF"/>
          <w:lang w:val="en-US"/>
        </w:rPr>
        <w:t>-</w:t>
      </w:r>
      <w:r w:rsidR="002D616A" w:rsidRPr="002D616A">
        <w:rPr>
          <w:rFonts w:ascii="Times New Roman" w:hAnsi="Times New Roman" w:cs="Times New Roman"/>
          <w:spacing w:val="3"/>
          <w:sz w:val="28"/>
          <w:szCs w:val="28"/>
          <w:shd w:val="clear" w:color="auto" w:fill="FFFFFF"/>
          <w:lang w:val="en-US"/>
        </w:rPr>
        <w:t xml:space="preserve"> Số lượt khám bệnh, chữa bệnh và thực hiện dịch vụ siêu âm giảm so với cùng kỳ năm trước. </w:t>
      </w:r>
      <w:r w:rsidR="00F5559C" w:rsidRPr="002D616A">
        <w:rPr>
          <w:rFonts w:ascii="Times New Roman" w:hAnsi="Times New Roman" w:cs="Times New Roman"/>
          <w:spacing w:val="3"/>
          <w:sz w:val="28"/>
          <w:szCs w:val="28"/>
          <w:shd w:val="clear" w:color="auto" w:fill="FFFFFF"/>
          <w:lang w:val="en-US"/>
        </w:rPr>
        <w:t>Hiệu quả thu hút người dân sử dụng dịch vụ y tế tại Trạm chưa cao</w:t>
      </w:r>
      <w:r w:rsidR="00F5559C">
        <w:rPr>
          <w:rFonts w:ascii="Times New Roman" w:hAnsi="Times New Roman" w:cs="Times New Roman"/>
          <w:spacing w:val="3"/>
          <w:sz w:val="28"/>
          <w:szCs w:val="28"/>
          <w:shd w:val="clear" w:color="auto" w:fill="FFFFFF"/>
          <w:lang w:val="en-US"/>
        </w:rPr>
        <w:t>.</w:t>
      </w:r>
    </w:p>
    <w:p w14:paraId="38D679EA" w14:textId="251D8E9F" w:rsidR="002D616A" w:rsidRPr="002D616A" w:rsidRDefault="002D616A" w:rsidP="002D616A">
      <w:pPr>
        <w:spacing w:after="120" w:line="240" w:lineRule="auto"/>
        <w:ind w:firstLine="720"/>
        <w:jc w:val="both"/>
        <w:rPr>
          <w:rFonts w:ascii="Times New Roman" w:hAnsi="Times New Roman" w:cs="Times New Roman"/>
          <w:spacing w:val="3"/>
          <w:sz w:val="28"/>
          <w:szCs w:val="28"/>
          <w:shd w:val="clear" w:color="auto" w:fill="FFFFFF"/>
          <w:lang w:val="en-US"/>
        </w:rPr>
      </w:pPr>
      <w:r>
        <w:rPr>
          <w:rFonts w:ascii="Times New Roman" w:hAnsi="Times New Roman" w:cs="Times New Roman"/>
          <w:spacing w:val="3"/>
          <w:sz w:val="28"/>
          <w:szCs w:val="28"/>
          <w:shd w:val="clear" w:color="auto" w:fill="FFFFFF"/>
          <w:lang w:val="en-US"/>
        </w:rPr>
        <w:t xml:space="preserve">- </w:t>
      </w:r>
      <w:r w:rsidRPr="002D616A">
        <w:rPr>
          <w:rFonts w:ascii="Times New Roman" w:hAnsi="Times New Roman" w:cs="Times New Roman"/>
          <w:spacing w:val="3"/>
          <w:sz w:val="28"/>
          <w:szCs w:val="28"/>
          <w:shd w:val="clear" w:color="auto" w:fill="FFFFFF"/>
          <w:lang w:val="en-US"/>
        </w:rPr>
        <w:t xml:space="preserve">Danh mục kỹ thuật chuyên môn và dịch vụ kỹ thuật triển khai tại Trạm Y tế còn hạn chế, chưa đáp ứng đầy đủ nhu cầu khám, chữa bệnh của người dân. </w:t>
      </w:r>
    </w:p>
    <w:p w14:paraId="170FCD6B" w14:textId="2F0C9D45" w:rsidR="002D616A" w:rsidRPr="002D616A" w:rsidRDefault="002D616A" w:rsidP="002D616A">
      <w:pPr>
        <w:spacing w:after="120" w:line="240" w:lineRule="auto"/>
        <w:ind w:firstLine="720"/>
        <w:jc w:val="both"/>
        <w:rPr>
          <w:rFonts w:ascii="Times New Roman" w:hAnsi="Times New Roman" w:cs="Times New Roman"/>
          <w:spacing w:val="3"/>
          <w:sz w:val="28"/>
          <w:szCs w:val="28"/>
          <w:shd w:val="clear" w:color="auto" w:fill="FFFFFF"/>
          <w:lang w:val="en-US"/>
        </w:rPr>
      </w:pPr>
      <w:r>
        <w:rPr>
          <w:rFonts w:ascii="Times New Roman" w:hAnsi="Times New Roman" w:cs="Times New Roman"/>
          <w:spacing w:val="3"/>
          <w:sz w:val="28"/>
          <w:szCs w:val="28"/>
          <w:shd w:val="clear" w:color="auto" w:fill="FFFFFF"/>
          <w:lang w:val="en-US"/>
        </w:rPr>
        <w:t xml:space="preserve">- </w:t>
      </w:r>
      <w:r w:rsidRPr="002D616A">
        <w:rPr>
          <w:rFonts w:ascii="Times New Roman" w:hAnsi="Times New Roman" w:cs="Times New Roman"/>
          <w:spacing w:val="3"/>
          <w:sz w:val="28"/>
          <w:szCs w:val="28"/>
          <w:shd w:val="clear" w:color="auto" w:fill="FFFFFF"/>
          <w:lang w:val="en-US"/>
        </w:rPr>
        <w:t xml:space="preserve">Chất lượng và cơ cấu nguồn nhân lực chưa đáp ứng yêu cầu nhiệm vụ; nhiều viên chức phải kiêm nhiệm nhiều lĩnh vực chuyên môn và công tác hành chính. </w:t>
      </w:r>
    </w:p>
    <w:p w14:paraId="2DF53BF9" w14:textId="09E60447" w:rsidR="002D616A" w:rsidRDefault="002D616A" w:rsidP="00F5559C">
      <w:pPr>
        <w:spacing w:after="120" w:line="240" w:lineRule="auto"/>
        <w:ind w:firstLine="720"/>
        <w:jc w:val="both"/>
        <w:rPr>
          <w:rFonts w:ascii="Times New Roman" w:hAnsi="Times New Roman" w:cs="Times New Roman"/>
          <w:spacing w:val="3"/>
          <w:sz w:val="28"/>
          <w:szCs w:val="28"/>
          <w:shd w:val="clear" w:color="auto" w:fill="FFFFFF"/>
          <w:lang w:val="en-US"/>
        </w:rPr>
      </w:pPr>
      <w:r>
        <w:rPr>
          <w:rFonts w:ascii="Times New Roman" w:hAnsi="Times New Roman" w:cs="Times New Roman"/>
          <w:spacing w:val="3"/>
          <w:sz w:val="28"/>
          <w:szCs w:val="28"/>
          <w:shd w:val="clear" w:color="auto" w:fill="FFFFFF"/>
          <w:lang w:val="en-US"/>
        </w:rPr>
        <w:t xml:space="preserve">- </w:t>
      </w:r>
      <w:r w:rsidRPr="002D616A">
        <w:rPr>
          <w:rFonts w:ascii="Times New Roman" w:hAnsi="Times New Roman" w:cs="Times New Roman"/>
          <w:spacing w:val="3"/>
          <w:sz w:val="28"/>
          <w:szCs w:val="28"/>
          <w:shd w:val="clear" w:color="auto" w:fill="FFFFFF"/>
          <w:lang w:val="en-US"/>
        </w:rPr>
        <w:t>Công tác chuyển đổi số, ứng dụng công nghệ thông tin và thực hiện các phần mềm chuyên ngành còn gặp nhiều khó khăn, ảnh hưởng đến tiến độ xử lý công việ</w:t>
      </w:r>
      <w:r w:rsidR="00F04F9C">
        <w:rPr>
          <w:rFonts w:ascii="Times New Roman" w:hAnsi="Times New Roman" w:cs="Times New Roman"/>
          <w:spacing w:val="3"/>
          <w:sz w:val="28"/>
          <w:szCs w:val="28"/>
          <w:shd w:val="clear" w:color="auto" w:fill="FFFFFF"/>
          <w:lang w:val="en-US"/>
        </w:rPr>
        <w:t>c.</w:t>
      </w:r>
    </w:p>
    <w:p w14:paraId="583EDD1A" w14:textId="28BAB7D1" w:rsidR="00F04F9C" w:rsidRDefault="00F04F9C" w:rsidP="00F5559C">
      <w:pPr>
        <w:spacing w:after="120" w:line="240" w:lineRule="auto"/>
        <w:ind w:firstLine="720"/>
        <w:jc w:val="both"/>
        <w:rPr>
          <w:rFonts w:ascii="Times New Roman" w:hAnsi="Times New Roman" w:cs="Times New Roman"/>
          <w:spacing w:val="3"/>
          <w:sz w:val="28"/>
          <w:szCs w:val="28"/>
          <w:shd w:val="clear" w:color="auto" w:fill="FFFFFF"/>
          <w:lang w:val="en-US"/>
        </w:rPr>
      </w:pPr>
      <w:r>
        <w:rPr>
          <w:rFonts w:ascii="Times New Roman" w:hAnsi="Times New Roman" w:cs="Times New Roman"/>
          <w:spacing w:val="3"/>
          <w:sz w:val="28"/>
          <w:szCs w:val="28"/>
          <w:shd w:val="clear" w:color="auto" w:fill="FFFFFF"/>
          <w:lang w:val="en-US"/>
        </w:rPr>
        <w:t>- Chưa thông nhất được số lượng NVYT thôn và Cô đỡ thôn bản.</w:t>
      </w:r>
    </w:p>
    <w:p w14:paraId="7125BD06" w14:textId="2297091D" w:rsidR="00742E52" w:rsidRPr="006E0266" w:rsidRDefault="00665379" w:rsidP="002D616A">
      <w:pPr>
        <w:spacing w:after="120" w:line="240" w:lineRule="auto"/>
        <w:ind w:firstLine="720"/>
        <w:jc w:val="both"/>
        <w:rPr>
          <w:rFonts w:ascii="Times New Roman" w:eastAsia="Play" w:hAnsi="Times New Roman" w:cs="Times New Roman"/>
          <w:b/>
          <w:bCs/>
          <w:color w:val="000000"/>
          <w:sz w:val="28"/>
          <w:szCs w:val="28"/>
        </w:rPr>
      </w:pPr>
      <w:sdt>
        <w:sdtPr>
          <w:rPr>
            <w:rFonts w:ascii="Times New Roman" w:hAnsi="Times New Roman" w:cs="Times New Roman"/>
          </w:rPr>
          <w:tag w:val="goog_rdk_37"/>
          <w:id w:val="-305253438"/>
        </w:sdtPr>
        <w:sdtEndPr/>
        <w:sdtContent>
          <w:r w:rsidR="0005668F" w:rsidRPr="006E0266">
            <w:rPr>
              <w:rFonts w:ascii="Times New Roman" w:eastAsia="Arial" w:hAnsi="Times New Roman" w:cs="Times New Roman"/>
              <w:b/>
              <w:bCs/>
              <w:color w:val="000000"/>
              <w:sz w:val="28"/>
              <w:szCs w:val="28"/>
            </w:rPr>
            <w:t>3. Phân tích nguyên</w:t>
          </w:r>
          <w:r w:rsidR="00EC133C">
            <w:rPr>
              <w:rFonts w:ascii="Times New Roman" w:eastAsia="Arial" w:hAnsi="Times New Roman" w:cs="Times New Roman"/>
              <w:b/>
              <w:bCs/>
              <w:color w:val="000000"/>
              <w:sz w:val="28"/>
              <w:szCs w:val="28"/>
              <w:lang w:val="en-US"/>
            </w:rPr>
            <w:t xml:space="preserve"> nhân</w:t>
          </w:r>
          <w:r w:rsidR="0005668F" w:rsidRPr="006E0266">
            <w:rPr>
              <w:rFonts w:ascii="Times New Roman" w:eastAsia="Arial" w:hAnsi="Times New Roman" w:cs="Times New Roman"/>
              <w:b/>
              <w:bCs/>
              <w:color w:val="000000"/>
              <w:sz w:val="28"/>
              <w:szCs w:val="28"/>
            </w:rPr>
            <w:t xml:space="preserve"> tồn tại, hạn chế</w:t>
          </w:r>
        </w:sdtContent>
      </w:sdt>
    </w:p>
    <w:p w14:paraId="28D65AE0" w14:textId="77777777" w:rsidR="002D616A" w:rsidRPr="002D616A" w:rsidRDefault="002D616A" w:rsidP="002D616A">
      <w:pPr>
        <w:spacing w:after="120" w:line="240" w:lineRule="auto"/>
        <w:ind w:firstLine="720"/>
        <w:jc w:val="both"/>
        <w:rPr>
          <w:rFonts w:ascii="Times New Roman" w:hAnsi="Times New Roman" w:cs="Times New Roman"/>
          <w:b/>
          <w:bCs/>
          <w:spacing w:val="3"/>
          <w:sz w:val="28"/>
          <w:szCs w:val="28"/>
          <w:shd w:val="clear" w:color="auto" w:fill="FFFFFF"/>
          <w:lang w:val="en-US"/>
        </w:rPr>
      </w:pPr>
      <w:r w:rsidRPr="002D616A">
        <w:rPr>
          <w:rFonts w:ascii="Times New Roman" w:hAnsi="Times New Roman" w:cs="Times New Roman"/>
          <w:b/>
          <w:bCs/>
          <w:spacing w:val="3"/>
          <w:sz w:val="28"/>
          <w:szCs w:val="28"/>
          <w:shd w:val="clear" w:color="auto" w:fill="FFFFFF"/>
          <w:lang w:val="en-US"/>
        </w:rPr>
        <w:t>a) Nguyên nhân khách quan</w:t>
      </w:r>
    </w:p>
    <w:p w14:paraId="42691DD0" w14:textId="7555EA85" w:rsidR="002D616A" w:rsidRPr="002D616A" w:rsidRDefault="002D616A" w:rsidP="002D616A">
      <w:pPr>
        <w:spacing w:after="120" w:line="240" w:lineRule="auto"/>
        <w:ind w:firstLine="720"/>
        <w:jc w:val="both"/>
        <w:rPr>
          <w:rFonts w:ascii="Times New Roman" w:hAnsi="Times New Roman" w:cs="Times New Roman"/>
          <w:spacing w:val="3"/>
          <w:sz w:val="28"/>
          <w:szCs w:val="28"/>
          <w:shd w:val="clear" w:color="auto" w:fill="FFFFFF"/>
          <w:lang w:val="en-US"/>
        </w:rPr>
      </w:pPr>
      <w:r>
        <w:rPr>
          <w:rFonts w:ascii="Times New Roman" w:hAnsi="Times New Roman" w:cs="Times New Roman"/>
          <w:spacing w:val="3"/>
          <w:sz w:val="28"/>
          <w:szCs w:val="28"/>
          <w:shd w:val="clear" w:color="auto" w:fill="FFFFFF"/>
          <w:lang w:val="en-US"/>
        </w:rPr>
        <w:t xml:space="preserve">- </w:t>
      </w:r>
      <w:r w:rsidRPr="002D616A">
        <w:rPr>
          <w:rFonts w:ascii="Times New Roman" w:hAnsi="Times New Roman" w:cs="Times New Roman"/>
          <w:spacing w:val="3"/>
          <w:sz w:val="28"/>
          <w:szCs w:val="28"/>
          <w:shd w:val="clear" w:color="auto" w:fill="FFFFFF"/>
          <w:lang w:val="en-US"/>
        </w:rPr>
        <w:t xml:space="preserve">Sau khi thực hiện sắp xếp đơn vị hành chính, địa bàn quản lý mở rộng, dân cư phân bố không đồng đều, giao thông đi lại khó khăn, ảnh hưởng đến việc triển khai các hoạt động chăm sóc sức khỏe. </w:t>
      </w:r>
    </w:p>
    <w:p w14:paraId="662A672E" w14:textId="59A3F771" w:rsidR="002D616A" w:rsidRPr="002D616A" w:rsidRDefault="002D616A" w:rsidP="002D616A">
      <w:pPr>
        <w:spacing w:after="120" w:line="240" w:lineRule="auto"/>
        <w:ind w:firstLine="720"/>
        <w:jc w:val="both"/>
        <w:rPr>
          <w:rFonts w:ascii="Times New Roman" w:hAnsi="Times New Roman" w:cs="Times New Roman"/>
          <w:spacing w:val="3"/>
          <w:sz w:val="28"/>
          <w:szCs w:val="28"/>
          <w:shd w:val="clear" w:color="auto" w:fill="FFFFFF"/>
          <w:lang w:val="en-US"/>
        </w:rPr>
      </w:pPr>
      <w:r>
        <w:rPr>
          <w:rFonts w:ascii="Times New Roman" w:hAnsi="Times New Roman" w:cs="Times New Roman"/>
          <w:spacing w:val="3"/>
          <w:sz w:val="28"/>
          <w:szCs w:val="28"/>
          <w:shd w:val="clear" w:color="auto" w:fill="FFFFFF"/>
          <w:lang w:val="en-US"/>
        </w:rPr>
        <w:t xml:space="preserve">- </w:t>
      </w:r>
      <w:r w:rsidRPr="002D616A">
        <w:rPr>
          <w:rFonts w:ascii="Times New Roman" w:hAnsi="Times New Roman" w:cs="Times New Roman"/>
          <w:spacing w:val="3"/>
          <w:sz w:val="28"/>
          <w:szCs w:val="28"/>
          <w:shd w:val="clear" w:color="auto" w:fill="FFFFFF"/>
          <w:lang w:val="en-US"/>
        </w:rPr>
        <w:t xml:space="preserve">Nhận thức của một bộ phận người dân về chăm sóc sức khỏe ban đầu còn hạn chế; khi có nhu cầu khám, chữa bệnh vẫn có xu hướng lựa chọn cơ sở y tế tuyến trên. </w:t>
      </w:r>
    </w:p>
    <w:p w14:paraId="03C5474D" w14:textId="1C1E4D18" w:rsidR="002D616A" w:rsidRDefault="002D616A" w:rsidP="002D616A">
      <w:pPr>
        <w:spacing w:after="120" w:line="240" w:lineRule="auto"/>
        <w:ind w:firstLine="720"/>
        <w:jc w:val="both"/>
        <w:rPr>
          <w:rFonts w:ascii="Times New Roman" w:hAnsi="Times New Roman" w:cs="Times New Roman"/>
          <w:spacing w:val="3"/>
          <w:sz w:val="28"/>
          <w:szCs w:val="28"/>
          <w:shd w:val="clear" w:color="auto" w:fill="FFFFFF"/>
          <w:lang w:val="en-US"/>
        </w:rPr>
      </w:pPr>
      <w:r>
        <w:rPr>
          <w:rFonts w:ascii="Times New Roman" w:hAnsi="Times New Roman" w:cs="Times New Roman"/>
          <w:spacing w:val="3"/>
          <w:sz w:val="28"/>
          <w:szCs w:val="28"/>
          <w:shd w:val="clear" w:color="auto" w:fill="FFFFFF"/>
          <w:lang w:val="en-US"/>
        </w:rPr>
        <w:t xml:space="preserve">- </w:t>
      </w:r>
      <w:r w:rsidRPr="002D616A">
        <w:rPr>
          <w:rFonts w:ascii="Times New Roman" w:hAnsi="Times New Roman" w:cs="Times New Roman"/>
          <w:spacing w:val="3"/>
          <w:sz w:val="28"/>
          <w:szCs w:val="28"/>
          <w:shd w:val="clear" w:color="auto" w:fill="FFFFFF"/>
          <w:lang w:val="en-US"/>
        </w:rPr>
        <w:t xml:space="preserve">Khối lượng nhiệm vụ chuyên môn và nhiệm vụ quản lý hành chính theo mô hình tổ chức mới tăng lên nhưng nguồn nhân lực chưa được bổ sung tương ứng. </w:t>
      </w:r>
    </w:p>
    <w:p w14:paraId="516CB118" w14:textId="332ED69C" w:rsidR="006360E6" w:rsidRDefault="006360E6" w:rsidP="002D616A">
      <w:pPr>
        <w:spacing w:after="120" w:line="240" w:lineRule="auto"/>
        <w:ind w:firstLine="720"/>
        <w:jc w:val="both"/>
        <w:rPr>
          <w:rFonts w:ascii="Times New Roman" w:hAnsi="Times New Roman" w:cs="Times New Roman"/>
          <w:spacing w:val="3"/>
          <w:sz w:val="28"/>
          <w:szCs w:val="28"/>
          <w:shd w:val="clear" w:color="auto" w:fill="FFFFFF"/>
        </w:rPr>
      </w:pPr>
      <w:r>
        <w:rPr>
          <w:rFonts w:ascii="Times New Roman" w:hAnsi="Times New Roman" w:cs="Times New Roman"/>
          <w:spacing w:val="3"/>
          <w:sz w:val="28"/>
          <w:szCs w:val="28"/>
          <w:shd w:val="clear" w:color="auto" w:fill="FFFFFF"/>
          <w:lang w:val="en-US"/>
        </w:rPr>
        <w:t xml:space="preserve">- </w:t>
      </w:r>
      <w:r w:rsidRPr="006360E6">
        <w:rPr>
          <w:rFonts w:ascii="Times New Roman" w:hAnsi="Times New Roman" w:cs="Times New Roman"/>
          <w:spacing w:val="3"/>
          <w:sz w:val="28"/>
          <w:szCs w:val="28"/>
          <w:shd w:val="clear" w:color="auto" w:fill="FFFFFF"/>
        </w:rPr>
        <w:t xml:space="preserve">Mô hình tổ chức Trạm Y tế theo chính quyền địa phương hai cấp là mô hình mới; một số quy định, quy trình và hướng dẫn thực hiện đối với đơn vị sự </w:t>
      </w:r>
      <w:r w:rsidRPr="006360E6">
        <w:rPr>
          <w:rFonts w:ascii="Times New Roman" w:hAnsi="Times New Roman" w:cs="Times New Roman"/>
          <w:spacing w:val="3"/>
          <w:sz w:val="28"/>
          <w:szCs w:val="28"/>
          <w:shd w:val="clear" w:color="auto" w:fill="FFFFFF"/>
        </w:rPr>
        <w:lastRenderedPageBreak/>
        <w:t>nghiệp công lập trực thuộc UBND xã đang tiếp tục được hoàn thiện, nên trong quá trình triển khai còn phát sinh một số vướng mắc.</w:t>
      </w:r>
    </w:p>
    <w:p w14:paraId="26EBF118" w14:textId="66EE1AFF" w:rsidR="00F04F9C" w:rsidRPr="00F04F9C" w:rsidRDefault="00F04F9C" w:rsidP="002D616A">
      <w:pPr>
        <w:spacing w:after="120" w:line="240" w:lineRule="auto"/>
        <w:ind w:firstLine="720"/>
        <w:jc w:val="both"/>
        <w:rPr>
          <w:rFonts w:ascii="Times New Roman" w:hAnsi="Times New Roman" w:cs="Times New Roman"/>
          <w:spacing w:val="3"/>
          <w:sz w:val="28"/>
          <w:szCs w:val="28"/>
          <w:shd w:val="clear" w:color="auto" w:fill="FFFFFF"/>
          <w:lang w:val="en-US"/>
        </w:rPr>
      </w:pPr>
      <w:r>
        <w:rPr>
          <w:rFonts w:ascii="Times New Roman" w:hAnsi="Times New Roman" w:cs="Times New Roman"/>
          <w:spacing w:val="3"/>
          <w:sz w:val="28"/>
          <w:szCs w:val="28"/>
          <w:shd w:val="clear" w:color="auto" w:fill="FFFFFF"/>
          <w:lang w:val="en-US"/>
        </w:rPr>
        <w:t>- Hiện chưa có hướng dẫn quy định số lượng NVYT và cô đỡ thôn bản các thôn sau sát nhập.</w:t>
      </w:r>
    </w:p>
    <w:p w14:paraId="424D048D" w14:textId="77777777" w:rsidR="002D616A" w:rsidRPr="002D616A" w:rsidRDefault="002D616A" w:rsidP="002D616A">
      <w:pPr>
        <w:spacing w:after="120" w:line="240" w:lineRule="auto"/>
        <w:ind w:firstLine="720"/>
        <w:jc w:val="both"/>
        <w:rPr>
          <w:rFonts w:ascii="Times New Roman" w:hAnsi="Times New Roman" w:cs="Times New Roman"/>
          <w:b/>
          <w:bCs/>
          <w:spacing w:val="3"/>
          <w:sz w:val="28"/>
          <w:szCs w:val="28"/>
          <w:shd w:val="clear" w:color="auto" w:fill="FFFFFF"/>
          <w:lang w:val="en-US"/>
        </w:rPr>
      </w:pPr>
      <w:r w:rsidRPr="002D616A">
        <w:rPr>
          <w:rFonts w:ascii="Times New Roman" w:hAnsi="Times New Roman" w:cs="Times New Roman"/>
          <w:b/>
          <w:bCs/>
          <w:spacing w:val="3"/>
          <w:sz w:val="28"/>
          <w:szCs w:val="28"/>
          <w:shd w:val="clear" w:color="auto" w:fill="FFFFFF"/>
          <w:lang w:val="en-US"/>
        </w:rPr>
        <w:t>b) Nguyên nhân chủ quan</w:t>
      </w:r>
    </w:p>
    <w:p w14:paraId="1FB47C2D" w14:textId="5C651EB3" w:rsidR="002D616A" w:rsidRPr="002D616A" w:rsidRDefault="002D616A" w:rsidP="002D616A">
      <w:pPr>
        <w:spacing w:after="120" w:line="240" w:lineRule="auto"/>
        <w:ind w:firstLine="720"/>
        <w:jc w:val="both"/>
        <w:rPr>
          <w:rFonts w:ascii="Times New Roman" w:hAnsi="Times New Roman" w:cs="Times New Roman"/>
          <w:spacing w:val="3"/>
          <w:sz w:val="28"/>
          <w:szCs w:val="28"/>
          <w:shd w:val="clear" w:color="auto" w:fill="FFFFFF"/>
          <w:lang w:val="en-US"/>
        </w:rPr>
      </w:pPr>
      <w:r>
        <w:rPr>
          <w:rFonts w:ascii="Times New Roman" w:hAnsi="Times New Roman" w:cs="Times New Roman"/>
          <w:spacing w:val="3"/>
          <w:sz w:val="28"/>
          <w:szCs w:val="28"/>
          <w:shd w:val="clear" w:color="auto" w:fill="FFFFFF"/>
          <w:lang w:val="en-US"/>
        </w:rPr>
        <w:t xml:space="preserve">- </w:t>
      </w:r>
      <w:r w:rsidRPr="002D616A">
        <w:rPr>
          <w:rFonts w:ascii="Times New Roman" w:hAnsi="Times New Roman" w:cs="Times New Roman"/>
          <w:spacing w:val="3"/>
          <w:sz w:val="28"/>
          <w:szCs w:val="28"/>
          <w:shd w:val="clear" w:color="auto" w:fill="FFFFFF"/>
          <w:lang w:val="en-US"/>
        </w:rPr>
        <w:t xml:space="preserve">Công tác đào tạo, bồi dưỡng chuyên môn và cập nhật kỹ thuật cho viên chức chưa đáp ứng yêu cầu thực tiễn. </w:t>
      </w:r>
    </w:p>
    <w:p w14:paraId="6A0C93DA" w14:textId="6A76DC87" w:rsidR="002D616A" w:rsidRDefault="002D616A" w:rsidP="002D616A">
      <w:pPr>
        <w:spacing w:after="120" w:line="240" w:lineRule="auto"/>
        <w:ind w:firstLine="720"/>
        <w:jc w:val="both"/>
        <w:rPr>
          <w:rFonts w:ascii="Times New Roman" w:hAnsi="Times New Roman" w:cs="Times New Roman"/>
          <w:spacing w:val="3"/>
          <w:sz w:val="28"/>
          <w:szCs w:val="28"/>
          <w:shd w:val="clear" w:color="auto" w:fill="FFFFFF"/>
          <w:lang w:val="en-US"/>
        </w:rPr>
      </w:pPr>
      <w:r>
        <w:rPr>
          <w:rFonts w:ascii="Times New Roman" w:hAnsi="Times New Roman" w:cs="Times New Roman"/>
          <w:spacing w:val="3"/>
          <w:sz w:val="28"/>
          <w:szCs w:val="28"/>
          <w:shd w:val="clear" w:color="auto" w:fill="FFFFFF"/>
          <w:lang w:val="en-US"/>
        </w:rPr>
        <w:t xml:space="preserve">- </w:t>
      </w:r>
      <w:r w:rsidRPr="002D616A">
        <w:rPr>
          <w:rFonts w:ascii="Times New Roman" w:hAnsi="Times New Roman" w:cs="Times New Roman"/>
          <w:spacing w:val="3"/>
          <w:sz w:val="28"/>
          <w:szCs w:val="28"/>
          <w:shd w:val="clear" w:color="auto" w:fill="FFFFFF"/>
          <w:lang w:val="en-US"/>
        </w:rPr>
        <w:t xml:space="preserve">Lãnh đạo Trạm Y tế chưa được tham gia đầy đủ các lớp bồi dưỡng về quản lý nhà nước, quản lý đơn vị sự nghiệp công lập, quản lý tài chính và tài sản công nên còn gặp khó khăn trong quá trình tổ chức thực hiện nhiệm vụ. </w:t>
      </w:r>
    </w:p>
    <w:p w14:paraId="41671247" w14:textId="3E674D92" w:rsidR="002D616A" w:rsidRPr="002D616A" w:rsidRDefault="002D616A" w:rsidP="002D616A">
      <w:pPr>
        <w:spacing w:after="120" w:line="240" w:lineRule="auto"/>
        <w:ind w:firstLine="720"/>
        <w:jc w:val="both"/>
        <w:rPr>
          <w:rFonts w:ascii="Times New Roman" w:hAnsi="Times New Roman" w:cs="Times New Roman"/>
          <w:spacing w:val="3"/>
          <w:sz w:val="28"/>
          <w:szCs w:val="28"/>
          <w:shd w:val="clear" w:color="auto" w:fill="FFFFFF"/>
          <w:lang w:val="en-US"/>
        </w:rPr>
      </w:pPr>
      <w:r>
        <w:rPr>
          <w:rFonts w:ascii="Times New Roman" w:hAnsi="Times New Roman" w:cs="Times New Roman"/>
          <w:spacing w:val="3"/>
          <w:sz w:val="28"/>
          <w:szCs w:val="28"/>
          <w:shd w:val="clear" w:color="auto" w:fill="FFFFFF"/>
          <w:lang w:val="en-US"/>
        </w:rPr>
        <w:t xml:space="preserve">- </w:t>
      </w:r>
      <w:r w:rsidR="006360E6">
        <w:rPr>
          <w:rFonts w:ascii="Times New Roman" w:hAnsi="Times New Roman" w:cs="Times New Roman"/>
          <w:spacing w:val="3"/>
          <w:sz w:val="28"/>
          <w:szCs w:val="28"/>
          <w:shd w:val="clear" w:color="auto" w:fill="FFFFFF"/>
          <w:lang w:val="en-US"/>
        </w:rPr>
        <w:t>Các v</w:t>
      </w:r>
      <w:r>
        <w:rPr>
          <w:rFonts w:ascii="Times New Roman" w:hAnsi="Times New Roman" w:cs="Times New Roman"/>
          <w:spacing w:val="3"/>
          <w:sz w:val="28"/>
          <w:szCs w:val="28"/>
          <w:shd w:val="clear" w:color="auto" w:fill="FFFFFF"/>
          <w:lang w:val="en-US"/>
        </w:rPr>
        <w:t>iên chức chưa chủ động trong thực hiện nhiệm v</w:t>
      </w:r>
      <w:r w:rsidR="006360E6">
        <w:rPr>
          <w:rFonts w:ascii="Times New Roman" w:hAnsi="Times New Roman" w:cs="Times New Roman"/>
          <w:spacing w:val="3"/>
          <w:sz w:val="28"/>
          <w:szCs w:val="28"/>
          <w:shd w:val="clear" w:color="auto" w:fill="FFFFFF"/>
          <w:lang w:val="en-US"/>
        </w:rPr>
        <w:t>ụ.</w:t>
      </w:r>
    </w:p>
    <w:p w14:paraId="53261E60" w14:textId="7784A3A2" w:rsidR="006360E6" w:rsidRPr="002D616A" w:rsidRDefault="002D616A" w:rsidP="002D616A">
      <w:pPr>
        <w:spacing w:after="120" w:line="240" w:lineRule="auto"/>
        <w:ind w:firstLine="720"/>
        <w:jc w:val="both"/>
        <w:rPr>
          <w:rFonts w:ascii="Times New Roman" w:hAnsi="Times New Roman" w:cs="Times New Roman"/>
          <w:spacing w:val="3"/>
          <w:sz w:val="28"/>
          <w:szCs w:val="28"/>
          <w:shd w:val="clear" w:color="auto" w:fill="FFFFFF"/>
          <w:lang w:val="en-US"/>
        </w:rPr>
      </w:pPr>
      <w:r>
        <w:rPr>
          <w:rFonts w:ascii="Times New Roman" w:hAnsi="Times New Roman" w:cs="Times New Roman"/>
          <w:spacing w:val="3"/>
          <w:sz w:val="28"/>
          <w:szCs w:val="28"/>
          <w:shd w:val="clear" w:color="auto" w:fill="FFFFFF"/>
          <w:lang w:val="en-US"/>
        </w:rPr>
        <w:t xml:space="preserve">- </w:t>
      </w:r>
      <w:r w:rsidRPr="002D616A">
        <w:rPr>
          <w:rFonts w:ascii="Times New Roman" w:hAnsi="Times New Roman" w:cs="Times New Roman"/>
          <w:spacing w:val="3"/>
          <w:sz w:val="28"/>
          <w:szCs w:val="28"/>
          <w:shd w:val="clear" w:color="auto" w:fill="FFFFFF"/>
          <w:lang w:val="en-US"/>
        </w:rPr>
        <w:t xml:space="preserve">Việc ứng dụng công nghệ thông tin và tổ chức thực hiện chuyển đổi số tại đơn vị còn hạn chế do chưa có cán bộ chuyên trách về công nghệ thông tin và công tác văn thư, lưu trữ. </w:t>
      </w:r>
    </w:p>
    <w:p w14:paraId="2C7371DF" w14:textId="77777777" w:rsidR="00742E52" w:rsidRPr="006E0266" w:rsidRDefault="0005668F" w:rsidP="00790813">
      <w:pPr>
        <w:spacing w:after="120" w:line="240" w:lineRule="auto"/>
        <w:ind w:firstLine="720"/>
        <w:jc w:val="both"/>
        <w:rPr>
          <w:rFonts w:ascii="Times New Roman" w:eastAsia="Play" w:hAnsi="Times New Roman" w:cs="Times New Roman"/>
          <w:b/>
          <w:bCs/>
          <w:color w:val="000000"/>
          <w:sz w:val="28"/>
          <w:szCs w:val="28"/>
        </w:rPr>
      </w:pPr>
      <w:r w:rsidRPr="006E0266">
        <w:rPr>
          <w:rFonts w:ascii="Times New Roman" w:eastAsia="Play" w:hAnsi="Times New Roman" w:cs="Times New Roman"/>
          <w:b/>
          <w:bCs/>
          <w:color w:val="000000"/>
          <w:sz w:val="28"/>
          <w:szCs w:val="28"/>
        </w:rPr>
        <w:t>III. PHƯƠNG HƯỚNG, NHIỆM VỤ TRỌNG TÂM 6 THÁNG CUỐI NĂM 2026</w:t>
      </w:r>
    </w:p>
    <w:p w14:paraId="0E34953A" w14:textId="4F8C34F4" w:rsidR="008E2C2D" w:rsidRPr="008E2C2D" w:rsidRDefault="008E2C2D" w:rsidP="008E2C2D">
      <w:pPr>
        <w:spacing w:after="12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 T</w:t>
      </w:r>
      <w:r w:rsidRPr="008E2C2D">
        <w:rPr>
          <w:rFonts w:ascii="Times New Roman" w:eastAsia="Times New Roman" w:hAnsi="Times New Roman" w:cs="Times New Roman"/>
          <w:sz w:val="28"/>
          <w:szCs w:val="28"/>
          <w:lang w:val="en-US"/>
        </w:rPr>
        <w:t xml:space="preserve">iếp tục thực hiện tốt công tác khám bệnh, chữa bệnh và phục hồi chức năng; nâng cao chất lượng chuyên môn, tinh thần, thái độ phục vụ, phấn đấu tăng số lượt người dân đến khám, chữa bệnh tại Trạm Y tế. </w:t>
      </w:r>
    </w:p>
    <w:p w14:paraId="124D9955" w14:textId="3BB16D36" w:rsidR="008E2C2D" w:rsidRPr="008E2C2D" w:rsidRDefault="008E2C2D" w:rsidP="008E2C2D">
      <w:pPr>
        <w:spacing w:after="12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2. </w:t>
      </w:r>
      <w:r w:rsidRPr="008E2C2D">
        <w:rPr>
          <w:rFonts w:ascii="Times New Roman" w:eastAsia="Times New Roman" w:hAnsi="Times New Roman" w:cs="Times New Roman"/>
          <w:sz w:val="28"/>
          <w:szCs w:val="28"/>
          <w:lang w:val="en-US"/>
        </w:rPr>
        <w:t xml:space="preserve">Chủ động giám sát, phát hiện sớm, xử lý kịp thời các ổ dịch; triển khai hiệu quả các biện pháp phòng, chống dịch bệnh, không để dịch lớn xảy ra trên địa bàn. </w:t>
      </w:r>
    </w:p>
    <w:p w14:paraId="45FFFB64" w14:textId="2DDA638D" w:rsidR="008E2C2D" w:rsidRPr="008E2C2D" w:rsidRDefault="008E2C2D" w:rsidP="008E2C2D">
      <w:pPr>
        <w:spacing w:after="12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3. </w:t>
      </w:r>
      <w:r w:rsidRPr="008E2C2D">
        <w:rPr>
          <w:rFonts w:ascii="Times New Roman" w:eastAsia="Times New Roman" w:hAnsi="Times New Roman" w:cs="Times New Roman"/>
          <w:sz w:val="28"/>
          <w:szCs w:val="28"/>
          <w:lang w:val="en-US"/>
        </w:rPr>
        <w:t xml:space="preserve">Thực hiện tốt công tác tiêm chủng mở rộng, đảm bảo tỷ lệ tiêm chủng đầy đủ, đúng lịch, an toàn và đạt các chỉ tiêu theo kế hoạch. </w:t>
      </w:r>
    </w:p>
    <w:p w14:paraId="085BF6EF" w14:textId="37016EB9" w:rsidR="008E2C2D" w:rsidRPr="008E2C2D" w:rsidRDefault="008E2C2D" w:rsidP="008E2C2D">
      <w:pPr>
        <w:spacing w:after="12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4. </w:t>
      </w:r>
      <w:r w:rsidRPr="008E2C2D">
        <w:rPr>
          <w:rFonts w:ascii="Times New Roman" w:eastAsia="Times New Roman" w:hAnsi="Times New Roman" w:cs="Times New Roman"/>
          <w:sz w:val="28"/>
          <w:szCs w:val="28"/>
          <w:lang w:val="en-US"/>
        </w:rPr>
        <w:t xml:space="preserve">Tiếp tục triển khai hiệu quả các chương trình mục tiêu y tế; tăng cường quản lý sức khỏe người dân, quản lý bệnh không lây nhiễm, chăm sóc sức khỏe bà mẹ, trẻ em, người cao tuổi và các đối tượng ưu tiên. </w:t>
      </w:r>
    </w:p>
    <w:p w14:paraId="4B1CECDD" w14:textId="468AF0A4" w:rsidR="008E2C2D" w:rsidRPr="008E2C2D" w:rsidRDefault="008E2C2D" w:rsidP="008E2C2D">
      <w:pPr>
        <w:spacing w:after="12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5. </w:t>
      </w:r>
      <w:r w:rsidRPr="008E2C2D">
        <w:rPr>
          <w:rFonts w:ascii="Times New Roman" w:eastAsia="Times New Roman" w:hAnsi="Times New Roman" w:cs="Times New Roman"/>
          <w:sz w:val="28"/>
          <w:szCs w:val="28"/>
          <w:lang w:val="en-US"/>
        </w:rPr>
        <w:t xml:space="preserve">Đẩy mạnh công tác truyền thông, giáo dục sức khỏe; tăng cường phối hợp với các ban, ngành, đoàn thể và các thôn trong công tác phòng bệnh, vệ sinh môi trường, an toàn thực phẩm và nâng cao nhận thức của người dân về chăm sóc sức khỏe. </w:t>
      </w:r>
    </w:p>
    <w:p w14:paraId="2FB7C369" w14:textId="17542252" w:rsidR="008E2C2D" w:rsidRPr="008E2C2D" w:rsidRDefault="008E2C2D" w:rsidP="008E2C2D">
      <w:pPr>
        <w:spacing w:after="12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6. </w:t>
      </w:r>
      <w:r w:rsidRPr="008E2C2D">
        <w:rPr>
          <w:rFonts w:ascii="Times New Roman" w:eastAsia="Times New Roman" w:hAnsi="Times New Roman" w:cs="Times New Roman"/>
          <w:sz w:val="28"/>
          <w:szCs w:val="28"/>
          <w:lang w:val="en-US"/>
        </w:rPr>
        <w:t xml:space="preserve">Tăng cường công tác kiểm tra, giám sát việc thực hiện các chương trình y tế, công tác y tế học đường, vệ sinh môi trường, an toàn thực phẩm và phòng, chống ngộ độc thực phẩm trên địa bàn. </w:t>
      </w:r>
    </w:p>
    <w:p w14:paraId="37D066EA" w14:textId="7709E969" w:rsidR="008E2C2D" w:rsidRPr="008E2C2D" w:rsidRDefault="008E2C2D" w:rsidP="008E2C2D">
      <w:pPr>
        <w:spacing w:after="12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7. </w:t>
      </w:r>
      <w:r w:rsidRPr="008E2C2D">
        <w:rPr>
          <w:rFonts w:ascii="Times New Roman" w:eastAsia="Times New Roman" w:hAnsi="Times New Roman" w:cs="Times New Roman"/>
          <w:sz w:val="28"/>
          <w:szCs w:val="28"/>
          <w:lang w:val="en-US"/>
        </w:rPr>
        <w:t xml:space="preserve">Tiếp tục triển khai các nhiệm vụ chuyển đổi số của ngành y tế; nâng cao hiệu quả sử dụng các phần mềm chuyên ngành, hồ sơ sức khỏe điện tử và thực hiện đầy đủ chế độ thống kê, báo cáo theo quy định. </w:t>
      </w:r>
    </w:p>
    <w:p w14:paraId="5108FBB2" w14:textId="7C6B8B50" w:rsidR="008E2C2D" w:rsidRPr="008E2C2D" w:rsidRDefault="008E2C2D" w:rsidP="008E2C2D">
      <w:pPr>
        <w:spacing w:after="12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8. </w:t>
      </w:r>
      <w:r w:rsidRPr="008E2C2D">
        <w:rPr>
          <w:rFonts w:ascii="Times New Roman" w:eastAsia="Times New Roman" w:hAnsi="Times New Roman" w:cs="Times New Roman"/>
          <w:sz w:val="28"/>
          <w:szCs w:val="28"/>
          <w:lang w:val="en-US"/>
        </w:rPr>
        <w:t xml:space="preserve">Thực hiện tốt công tác quản lý tài chính, tài sản công, quản lý dược, vật tư y tế; sử dụng hiệu quả các nguồn kinh phí được giao. </w:t>
      </w:r>
    </w:p>
    <w:p w14:paraId="60ACA996" w14:textId="0C18323F" w:rsidR="008E2C2D" w:rsidRPr="008E2C2D" w:rsidRDefault="008E2C2D" w:rsidP="008E2C2D">
      <w:pPr>
        <w:spacing w:after="12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 xml:space="preserve">9. </w:t>
      </w:r>
      <w:r w:rsidRPr="008E2C2D">
        <w:rPr>
          <w:rFonts w:ascii="Times New Roman" w:eastAsia="Times New Roman" w:hAnsi="Times New Roman" w:cs="Times New Roman"/>
          <w:sz w:val="28"/>
          <w:szCs w:val="28"/>
          <w:lang w:val="en-US"/>
        </w:rPr>
        <w:t xml:space="preserve">Tăng cường đào tạo, bồi dưỡng, cập nhật kiến thức chuyên môn, nghiệp vụ và năng lực quản lý cho đội ngũ viên chức nhằm đáp ứng yêu cầu nhiệm vụ trong tình hình mới. </w:t>
      </w:r>
    </w:p>
    <w:p w14:paraId="0EF2AB7C" w14:textId="77777777" w:rsidR="008E2C2D" w:rsidRDefault="008E2C2D" w:rsidP="008E2C2D">
      <w:pPr>
        <w:spacing w:after="12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10. </w:t>
      </w:r>
      <w:r w:rsidRPr="008E2C2D">
        <w:rPr>
          <w:rFonts w:ascii="Times New Roman" w:eastAsia="Times New Roman" w:hAnsi="Times New Roman" w:cs="Times New Roman"/>
          <w:sz w:val="28"/>
          <w:szCs w:val="28"/>
          <w:lang w:val="en-US"/>
        </w:rPr>
        <w:t>Phấn đấu hoàn thành và vượt các chỉ tiêu, nhiệm vụ năm 2026 theo kế hoạch được UBND xã và Sở Y tế giao.</w:t>
      </w:r>
    </w:p>
    <w:p w14:paraId="051D4413" w14:textId="775EE7E1" w:rsidR="00F5559C" w:rsidRPr="00F5559C" w:rsidRDefault="00F5559C" w:rsidP="008E2C2D">
      <w:pPr>
        <w:spacing w:after="12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11. </w:t>
      </w:r>
      <w:r w:rsidRPr="00F5559C">
        <w:rPr>
          <w:rFonts w:ascii="Times New Roman" w:eastAsia="Times New Roman" w:hAnsi="Times New Roman" w:cs="Times New Roman"/>
          <w:sz w:val="28"/>
          <w:szCs w:val="28"/>
          <w:lang w:val="en-US"/>
        </w:rPr>
        <w:t>Đẩy mạnh chuyển đổi số trong hoạt động của Trạm Y tế; tăng cường ứng dụng công nghệ thông tin trong quản lý, khám chữa bệnh, thống kê, báo cáo và quản lý hồ sơ sức khỏe điện tử.</w:t>
      </w:r>
    </w:p>
    <w:p w14:paraId="28166B29" w14:textId="77777777" w:rsidR="00742E52" w:rsidRPr="006E0266" w:rsidRDefault="0005668F" w:rsidP="00790813">
      <w:pPr>
        <w:spacing w:after="120" w:line="240" w:lineRule="auto"/>
        <w:ind w:firstLine="709"/>
        <w:jc w:val="both"/>
        <w:rPr>
          <w:rFonts w:ascii="Times New Roman" w:eastAsia="Play" w:hAnsi="Times New Roman" w:cs="Times New Roman"/>
          <w:b/>
          <w:bCs/>
          <w:color w:val="000000"/>
          <w:sz w:val="28"/>
          <w:szCs w:val="28"/>
        </w:rPr>
      </w:pPr>
      <w:r w:rsidRPr="006E0266">
        <w:rPr>
          <w:rFonts w:ascii="Times New Roman" w:eastAsia="Play" w:hAnsi="Times New Roman" w:cs="Times New Roman"/>
          <w:b/>
          <w:bCs/>
          <w:color w:val="000000"/>
          <w:sz w:val="28"/>
          <w:szCs w:val="28"/>
        </w:rPr>
        <w:t>IV. KIẾN NGHỊ VÀ ĐỀ XUẤT</w:t>
      </w:r>
    </w:p>
    <w:p w14:paraId="54C2A08B" w14:textId="77777777" w:rsidR="00F5559C" w:rsidRDefault="0005668F" w:rsidP="00F5559C">
      <w:pPr>
        <w:spacing w:after="120" w:line="240" w:lineRule="auto"/>
        <w:ind w:firstLine="709"/>
        <w:jc w:val="both"/>
        <w:rPr>
          <w:rFonts w:ascii="Times New Roman" w:eastAsia="Play" w:hAnsi="Times New Roman" w:cs="Times New Roman"/>
          <w:b/>
          <w:bCs/>
          <w:color w:val="000000"/>
          <w:sz w:val="28"/>
          <w:szCs w:val="28"/>
          <w:lang w:val="en-US"/>
        </w:rPr>
      </w:pPr>
      <w:r w:rsidRPr="006E0266">
        <w:rPr>
          <w:rFonts w:ascii="Times New Roman" w:eastAsia="Play" w:hAnsi="Times New Roman" w:cs="Times New Roman"/>
          <w:b/>
          <w:bCs/>
          <w:color w:val="000000"/>
          <w:sz w:val="28"/>
          <w:szCs w:val="28"/>
        </w:rPr>
        <w:t>1. Đối với Sở Y tế</w:t>
      </w:r>
    </w:p>
    <w:p w14:paraId="7265E2A1" w14:textId="124A943B" w:rsidR="00F5559C" w:rsidRPr="00F5559C" w:rsidRDefault="00F5559C" w:rsidP="00F5559C">
      <w:pPr>
        <w:spacing w:after="120" w:line="240" w:lineRule="auto"/>
        <w:ind w:firstLine="709"/>
        <w:jc w:val="both"/>
        <w:rPr>
          <w:rFonts w:ascii="Times New Roman" w:eastAsia="Play" w:hAnsi="Times New Roman" w:cs="Times New Roman"/>
          <w:color w:val="000000"/>
          <w:sz w:val="28"/>
          <w:szCs w:val="28"/>
          <w:lang w:val="en-US"/>
        </w:rPr>
      </w:pPr>
      <w:r>
        <w:rPr>
          <w:rFonts w:ascii="Times New Roman" w:eastAsia="Play" w:hAnsi="Times New Roman" w:cs="Times New Roman"/>
          <w:b/>
          <w:bCs/>
          <w:color w:val="000000"/>
          <w:sz w:val="28"/>
          <w:szCs w:val="28"/>
          <w:lang w:val="en-US"/>
        </w:rPr>
        <w:t xml:space="preserve">- </w:t>
      </w:r>
      <w:r w:rsidRPr="00F5559C">
        <w:rPr>
          <w:rFonts w:ascii="Times New Roman" w:eastAsia="Play" w:hAnsi="Times New Roman" w:cs="Times New Roman"/>
          <w:color w:val="000000"/>
          <w:sz w:val="28"/>
          <w:szCs w:val="28"/>
          <w:lang w:val="en-US"/>
        </w:rPr>
        <w:t xml:space="preserve">Tiếp tục ban hành, hướng dẫn kịp thời các văn bản chuyên môn và hướng dẫn thực hiện đối với Trạm Y tế theo mô hình chính quyền địa phương hai cấp. </w:t>
      </w:r>
    </w:p>
    <w:p w14:paraId="49B43FA3" w14:textId="2FF4E365" w:rsidR="00F5559C" w:rsidRPr="00F5559C" w:rsidRDefault="00F5559C" w:rsidP="00F5559C">
      <w:pPr>
        <w:spacing w:after="120" w:line="240" w:lineRule="auto"/>
        <w:ind w:firstLine="709"/>
        <w:jc w:val="both"/>
        <w:rPr>
          <w:rFonts w:ascii="Times New Roman" w:eastAsia="Play" w:hAnsi="Times New Roman" w:cs="Times New Roman"/>
          <w:color w:val="000000"/>
          <w:sz w:val="28"/>
          <w:szCs w:val="28"/>
          <w:lang w:val="en-US"/>
        </w:rPr>
      </w:pPr>
      <w:r>
        <w:rPr>
          <w:rFonts w:ascii="Times New Roman" w:eastAsia="Play" w:hAnsi="Times New Roman" w:cs="Times New Roman"/>
          <w:color w:val="000000"/>
          <w:sz w:val="28"/>
          <w:szCs w:val="28"/>
          <w:lang w:val="en-US"/>
        </w:rPr>
        <w:t xml:space="preserve">- </w:t>
      </w:r>
      <w:r w:rsidRPr="00F5559C">
        <w:rPr>
          <w:rFonts w:ascii="Times New Roman" w:eastAsia="Play" w:hAnsi="Times New Roman" w:cs="Times New Roman"/>
          <w:color w:val="000000"/>
          <w:sz w:val="28"/>
          <w:szCs w:val="28"/>
          <w:lang w:val="en-US"/>
        </w:rPr>
        <w:t xml:space="preserve">Tăng cường tổ chức các lớp đào tạo, bồi dưỡng về quản lý nhà nước, quản lý đơn vị sự nghiệp công lập, quản lý tài chính, tài sản công và cập nhật chuyên môn, kỹ thuật cho đội ngũ viên chức Trạm Y tế. </w:t>
      </w:r>
    </w:p>
    <w:p w14:paraId="179E1214" w14:textId="262848CF" w:rsidR="00F5559C" w:rsidRDefault="00F5559C" w:rsidP="00F5559C">
      <w:pPr>
        <w:spacing w:after="120" w:line="240" w:lineRule="auto"/>
        <w:ind w:firstLine="709"/>
        <w:jc w:val="both"/>
        <w:rPr>
          <w:rFonts w:ascii="Times New Roman" w:eastAsia="Play" w:hAnsi="Times New Roman" w:cs="Times New Roman"/>
          <w:color w:val="000000"/>
          <w:sz w:val="28"/>
          <w:szCs w:val="28"/>
          <w:lang w:val="en-US"/>
        </w:rPr>
      </w:pPr>
      <w:r>
        <w:rPr>
          <w:rFonts w:ascii="Times New Roman" w:eastAsia="Play" w:hAnsi="Times New Roman" w:cs="Times New Roman"/>
          <w:color w:val="000000"/>
          <w:sz w:val="28"/>
          <w:szCs w:val="28"/>
          <w:lang w:val="en-US"/>
        </w:rPr>
        <w:t xml:space="preserve">- </w:t>
      </w:r>
      <w:r w:rsidRPr="00F5559C">
        <w:rPr>
          <w:rFonts w:ascii="Times New Roman" w:eastAsia="Play" w:hAnsi="Times New Roman" w:cs="Times New Roman"/>
          <w:color w:val="000000"/>
          <w:sz w:val="28"/>
          <w:szCs w:val="28"/>
          <w:lang w:val="en-US"/>
        </w:rPr>
        <w:t>Quan tâm hỗ trợ triển khai các nhiệm vụ về chuyển đổi số, hồ sơ sức khỏe điện tử, bệnh án điện tử và các phần mềm quản lý chuyên ngành.</w:t>
      </w:r>
    </w:p>
    <w:p w14:paraId="1A51BCEA" w14:textId="0B7EB979" w:rsidR="00F5559C" w:rsidRPr="00F5559C" w:rsidRDefault="0005668F" w:rsidP="00F5559C">
      <w:pPr>
        <w:spacing w:after="120" w:line="240" w:lineRule="auto"/>
        <w:ind w:firstLine="709"/>
        <w:jc w:val="both"/>
        <w:rPr>
          <w:rFonts w:ascii="Times New Roman" w:eastAsia="Times New Roman" w:hAnsi="Times New Roman" w:cs="Times New Roman"/>
          <w:sz w:val="28"/>
          <w:szCs w:val="28"/>
          <w:lang w:val="en-US"/>
        </w:rPr>
      </w:pPr>
      <w:r w:rsidRPr="006E0266">
        <w:rPr>
          <w:rFonts w:ascii="Times New Roman" w:eastAsia="Times New Roman" w:hAnsi="Times New Roman" w:cs="Times New Roman"/>
          <w:b/>
          <w:bCs/>
          <w:sz w:val="28"/>
          <w:szCs w:val="28"/>
        </w:rPr>
        <w:t>2. Đối với UBND xã</w:t>
      </w:r>
    </w:p>
    <w:p w14:paraId="353776A1" w14:textId="24E3B2E9" w:rsidR="00F5559C" w:rsidRPr="00F5559C" w:rsidRDefault="00F5559C" w:rsidP="00F5559C">
      <w:pPr>
        <w:spacing w:after="12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T</w:t>
      </w:r>
      <w:r w:rsidRPr="00F5559C">
        <w:rPr>
          <w:rFonts w:ascii="Times New Roman" w:eastAsia="Times New Roman" w:hAnsi="Times New Roman" w:cs="Times New Roman"/>
          <w:sz w:val="28"/>
          <w:szCs w:val="28"/>
          <w:lang w:val="en-US"/>
        </w:rPr>
        <w:t xml:space="preserve">iếp tục quan tâm lãnh đạo, chỉ đạo và tạo điều kiện để Trạm Y tế thực hiện tốt chức năng, nhiệm vụ theo mô hình tổ chức mới. </w:t>
      </w:r>
    </w:p>
    <w:p w14:paraId="2BCED8EE" w14:textId="3F05CA8A" w:rsidR="00F5559C" w:rsidRPr="00F5559C" w:rsidRDefault="00F5559C" w:rsidP="00F5559C">
      <w:pPr>
        <w:spacing w:after="12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w:t>
      </w:r>
      <w:r w:rsidRPr="00F5559C">
        <w:rPr>
          <w:rFonts w:ascii="Times New Roman" w:eastAsia="Times New Roman" w:hAnsi="Times New Roman" w:cs="Times New Roman"/>
          <w:sz w:val="28"/>
          <w:szCs w:val="28"/>
          <w:lang w:val="en-US"/>
        </w:rPr>
        <w:t xml:space="preserve">em xét bổ sung biên chế khi có chỉ tiêu nhằm đáp ứng yêu cầu nhiệm vụ. </w:t>
      </w:r>
    </w:p>
    <w:p w14:paraId="3964DF27" w14:textId="3095CFC0" w:rsidR="00F5559C" w:rsidRPr="00F5559C" w:rsidRDefault="00F5559C" w:rsidP="00F5559C">
      <w:pPr>
        <w:spacing w:after="12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Pr="00F5559C">
        <w:rPr>
          <w:rFonts w:ascii="Times New Roman" w:eastAsia="Times New Roman" w:hAnsi="Times New Roman" w:cs="Times New Roman"/>
          <w:sz w:val="28"/>
          <w:szCs w:val="28"/>
          <w:lang w:val="en-US"/>
        </w:rPr>
        <w:t xml:space="preserve">Quan tâm bố trí kinh phí để sửa chữa, nâng cấp cơ sở vật chất, bổ sung trang thiết bị y tế, trang thiết bị công nghệ thông tin phục vụ khám, chữa bệnh và chuyển đổi số. </w:t>
      </w:r>
    </w:p>
    <w:p w14:paraId="59D271F7" w14:textId="77777777" w:rsidR="00F5559C" w:rsidRDefault="00F5559C" w:rsidP="00F5559C">
      <w:pPr>
        <w:spacing w:after="12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Tiếp tục c</w:t>
      </w:r>
      <w:r w:rsidRPr="00F5559C">
        <w:rPr>
          <w:rFonts w:ascii="Times New Roman" w:eastAsia="Times New Roman" w:hAnsi="Times New Roman" w:cs="Times New Roman"/>
          <w:sz w:val="28"/>
          <w:szCs w:val="28"/>
          <w:lang w:val="en-US"/>
        </w:rPr>
        <w:t>hỉ đạo các ban, ngành, đoàn thể và các thôn tăng cường phối hợp với Trạm Y tế trong công tác tuyên truyền, phòng chống dịch bệnh, chăm sóc sức khỏe ban đầu, thực hiện các chương trình mục tiêu y tế và vận động người dân tham gia khám, chữa bệnh tại Trạm Y tế.</w:t>
      </w:r>
      <w:bookmarkStart w:id="0" w:name="_GoBack"/>
      <w:bookmarkEnd w:id="0"/>
    </w:p>
    <w:p w14:paraId="5F589471" w14:textId="439E7233" w:rsidR="00742E52" w:rsidRPr="006E0266" w:rsidRDefault="0005668F" w:rsidP="00F5559C">
      <w:pPr>
        <w:spacing w:after="120" w:line="240" w:lineRule="auto"/>
        <w:ind w:firstLine="709"/>
        <w:jc w:val="both"/>
        <w:rPr>
          <w:rFonts w:ascii="Times New Roman" w:eastAsia="Play" w:hAnsi="Times New Roman" w:cs="Times New Roman"/>
          <w:color w:val="000000"/>
          <w:sz w:val="28"/>
          <w:szCs w:val="28"/>
          <w:highlight w:val="yellow"/>
        </w:rPr>
      </w:pPr>
      <w:r w:rsidRPr="006E0266">
        <w:rPr>
          <w:rFonts w:ascii="Times New Roman" w:eastAsia="Play" w:hAnsi="Times New Roman" w:cs="Times New Roman"/>
          <w:color w:val="000000"/>
          <w:sz w:val="28"/>
          <w:szCs w:val="28"/>
        </w:rPr>
        <w:t xml:space="preserve">Trên đây là báo cáo sơ kết công tác y tế 6 tháng đầu năm và phương hướng, nhiệm vụ trọng tâm 6 tháng cuối năm 2026, Trạm Y tế kính báo </w:t>
      </w:r>
      <w:r w:rsidR="00A403C0">
        <w:rPr>
          <w:rFonts w:ascii="Times New Roman" w:eastAsia="Play" w:hAnsi="Times New Roman" w:cs="Times New Roman"/>
          <w:color w:val="000000"/>
          <w:sz w:val="28"/>
          <w:szCs w:val="28"/>
          <w:lang w:val="en-US"/>
        </w:rPr>
        <w:t>Ủy ban nhân dân xã Tu Mơ Rông</w:t>
      </w:r>
      <w:r w:rsidRPr="006E0266">
        <w:rPr>
          <w:rFonts w:ascii="Times New Roman" w:eastAsia="Play" w:hAnsi="Times New Roman" w:cs="Times New Roman"/>
          <w:color w:val="000000"/>
          <w:sz w:val="28"/>
          <w:szCs w:val="28"/>
        </w:rPr>
        <w:t xml:space="preserve"> biết, tổng hợp và chỉ đạo./.</w:t>
      </w:r>
    </w:p>
    <w:tbl>
      <w:tblPr>
        <w:tblStyle w:val="a5"/>
        <w:tblW w:w="8966" w:type="dxa"/>
        <w:tblInd w:w="0" w:type="dxa"/>
        <w:tblLayout w:type="fixed"/>
        <w:tblLook w:val="0400" w:firstRow="0" w:lastRow="0" w:firstColumn="0" w:lastColumn="0" w:noHBand="0" w:noVBand="1"/>
      </w:tblPr>
      <w:tblGrid>
        <w:gridCol w:w="4675"/>
        <w:gridCol w:w="554"/>
        <w:gridCol w:w="3737"/>
      </w:tblGrid>
      <w:tr w:rsidR="00742E52" w:rsidRPr="006E0266" w14:paraId="291D42B8" w14:textId="77777777">
        <w:trPr>
          <w:trHeight w:val="2256"/>
        </w:trPr>
        <w:tc>
          <w:tcPr>
            <w:tcW w:w="4675" w:type="dxa"/>
          </w:tcPr>
          <w:p w14:paraId="6443A5B0" w14:textId="77777777" w:rsidR="00742E52" w:rsidRPr="006E0266" w:rsidRDefault="0005668F">
            <w:pPr>
              <w:spacing w:after="0" w:line="240" w:lineRule="auto"/>
              <w:rPr>
                <w:rFonts w:ascii="Times New Roman" w:eastAsia="Times New Roman" w:hAnsi="Times New Roman" w:cs="Times New Roman"/>
                <w:color w:val="000000"/>
              </w:rPr>
            </w:pPr>
            <w:r w:rsidRPr="006E0266">
              <w:rPr>
                <w:rFonts w:ascii="Times New Roman" w:eastAsia="Times New Roman" w:hAnsi="Times New Roman" w:cs="Times New Roman"/>
                <w:b/>
                <w:bCs/>
                <w:i/>
                <w:iCs/>
                <w:color w:val="000000"/>
              </w:rPr>
              <w:t>Nơi nhận</w:t>
            </w:r>
            <w:r w:rsidRPr="006E0266">
              <w:rPr>
                <w:rFonts w:ascii="Times New Roman" w:eastAsia="Times New Roman" w:hAnsi="Times New Roman" w:cs="Times New Roman"/>
                <w:color w:val="000000"/>
              </w:rPr>
              <w:t>:</w:t>
            </w:r>
          </w:p>
          <w:p w14:paraId="12384DB2" w14:textId="77777777" w:rsidR="00742E52" w:rsidRDefault="0005668F">
            <w:pPr>
              <w:spacing w:after="0" w:line="240" w:lineRule="auto"/>
              <w:rPr>
                <w:rFonts w:ascii="Times New Roman" w:eastAsia="Times New Roman" w:hAnsi="Times New Roman" w:cs="Times New Roman"/>
                <w:i/>
                <w:iCs/>
                <w:color w:val="000000"/>
                <w:sz w:val="22"/>
                <w:szCs w:val="22"/>
              </w:rPr>
            </w:pPr>
            <w:r w:rsidRPr="006E0266">
              <w:rPr>
                <w:rFonts w:ascii="Times New Roman" w:eastAsia="Times New Roman" w:hAnsi="Times New Roman" w:cs="Times New Roman"/>
                <w:color w:val="000000"/>
                <w:sz w:val="22"/>
                <w:szCs w:val="22"/>
              </w:rPr>
              <w:t xml:space="preserve">- Như trên </w:t>
            </w:r>
            <w:r w:rsidRPr="006E0266">
              <w:rPr>
                <w:rFonts w:ascii="Times New Roman" w:eastAsia="Times New Roman" w:hAnsi="Times New Roman" w:cs="Times New Roman"/>
                <w:i/>
                <w:iCs/>
                <w:color w:val="000000"/>
                <w:sz w:val="22"/>
                <w:szCs w:val="22"/>
              </w:rPr>
              <w:t>(báo cáo);</w:t>
            </w:r>
          </w:p>
          <w:p w14:paraId="2528CF2C" w14:textId="77777777" w:rsidR="00742E52" w:rsidRPr="006E0266" w:rsidRDefault="0005668F">
            <w:pPr>
              <w:spacing w:after="0" w:line="240" w:lineRule="auto"/>
              <w:rPr>
                <w:rFonts w:ascii="Times New Roman" w:eastAsia="Times New Roman" w:hAnsi="Times New Roman" w:cs="Times New Roman"/>
                <w:color w:val="000000"/>
                <w:sz w:val="22"/>
                <w:szCs w:val="22"/>
              </w:rPr>
            </w:pPr>
            <w:r w:rsidRPr="006E0266">
              <w:rPr>
                <w:rFonts w:ascii="Times New Roman" w:eastAsia="Times New Roman" w:hAnsi="Times New Roman" w:cs="Times New Roman"/>
                <w:color w:val="000000"/>
                <w:sz w:val="22"/>
                <w:szCs w:val="22"/>
              </w:rPr>
              <w:t>- Lãnh đạo TYT;</w:t>
            </w:r>
          </w:p>
          <w:p w14:paraId="29A087FA" w14:textId="77777777" w:rsidR="00742E52" w:rsidRPr="006E0266" w:rsidRDefault="0005668F">
            <w:pPr>
              <w:spacing w:after="0" w:line="240" w:lineRule="auto"/>
              <w:rPr>
                <w:rFonts w:ascii="Times New Roman" w:eastAsia="Times New Roman" w:hAnsi="Times New Roman" w:cs="Times New Roman"/>
                <w:color w:val="000000"/>
                <w:sz w:val="22"/>
                <w:szCs w:val="22"/>
              </w:rPr>
            </w:pPr>
            <w:r w:rsidRPr="006E0266">
              <w:rPr>
                <w:rFonts w:ascii="Times New Roman" w:eastAsia="Times New Roman" w:hAnsi="Times New Roman" w:cs="Times New Roman"/>
                <w:color w:val="000000"/>
                <w:sz w:val="22"/>
                <w:szCs w:val="22"/>
              </w:rPr>
              <w:t>- Viên chức TYT;</w:t>
            </w:r>
          </w:p>
          <w:p w14:paraId="0E8D561E" w14:textId="77777777" w:rsidR="00742E52" w:rsidRPr="006E0266" w:rsidRDefault="0005668F">
            <w:pPr>
              <w:spacing w:after="0" w:line="240" w:lineRule="auto"/>
              <w:rPr>
                <w:rFonts w:ascii="Times New Roman" w:eastAsia="Times New Roman" w:hAnsi="Times New Roman" w:cs="Times New Roman"/>
                <w:b/>
                <w:bCs/>
                <w:i/>
                <w:iCs/>
                <w:color w:val="000000"/>
              </w:rPr>
            </w:pPr>
            <w:bookmarkStart w:id="1" w:name="_heading=h.ahymef1rrj7t" w:colFirst="0" w:colLast="0"/>
            <w:bookmarkEnd w:id="1"/>
            <w:r w:rsidRPr="006E0266">
              <w:rPr>
                <w:rFonts w:ascii="Times New Roman" w:eastAsia="Times New Roman" w:hAnsi="Times New Roman" w:cs="Times New Roman"/>
                <w:color w:val="000000"/>
                <w:sz w:val="22"/>
                <w:szCs w:val="22"/>
              </w:rPr>
              <w:t>- Lưu: VT.</w:t>
            </w:r>
          </w:p>
        </w:tc>
        <w:tc>
          <w:tcPr>
            <w:tcW w:w="554" w:type="dxa"/>
          </w:tcPr>
          <w:p w14:paraId="5F2D7DA3" w14:textId="77777777" w:rsidR="00742E52" w:rsidRPr="006E0266" w:rsidRDefault="00742E52">
            <w:pPr>
              <w:spacing w:after="0" w:line="240" w:lineRule="auto"/>
              <w:jc w:val="center"/>
              <w:rPr>
                <w:rFonts w:ascii="Times New Roman" w:eastAsia="Times New Roman" w:hAnsi="Times New Roman" w:cs="Times New Roman"/>
                <w:b/>
                <w:bCs/>
                <w:color w:val="000000"/>
                <w:sz w:val="28"/>
                <w:szCs w:val="28"/>
              </w:rPr>
            </w:pPr>
          </w:p>
        </w:tc>
        <w:tc>
          <w:tcPr>
            <w:tcW w:w="3737" w:type="dxa"/>
          </w:tcPr>
          <w:p w14:paraId="6F39ADA7" w14:textId="77777777" w:rsidR="00742E52" w:rsidRPr="006E0266" w:rsidRDefault="0005668F">
            <w:pPr>
              <w:spacing w:after="0" w:line="240" w:lineRule="auto"/>
              <w:jc w:val="center"/>
              <w:rPr>
                <w:rFonts w:ascii="Times New Roman" w:eastAsia="Times New Roman" w:hAnsi="Times New Roman" w:cs="Times New Roman"/>
                <w:b/>
                <w:bCs/>
                <w:color w:val="000000"/>
                <w:sz w:val="28"/>
                <w:szCs w:val="28"/>
              </w:rPr>
            </w:pPr>
            <w:r w:rsidRPr="006E0266">
              <w:rPr>
                <w:rFonts w:ascii="Times New Roman" w:eastAsia="Times New Roman" w:hAnsi="Times New Roman" w:cs="Times New Roman"/>
                <w:b/>
                <w:bCs/>
                <w:color w:val="000000"/>
                <w:sz w:val="28"/>
                <w:szCs w:val="28"/>
              </w:rPr>
              <w:t>PHỤ TRÁCH TRẠM</w:t>
            </w:r>
          </w:p>
          <w:p w14:paraId="12C7DEE6" w14:textId="77777777" w:rsidR="00742E52" w:rsidRPr="006E0266" w:rsidRDefault="00742E52">
            <w:pPr>
              <w:spacing w:after="0" w:line="240" w:lineRule="auto"/>
              <w:jc w:val="center"/>
              <w:rPr>
                <w:rFonts w:ascii="Times New Roman" w:eastAsia="Times New Roman" w:hAnsi="Times New Roman" w:cs="Times New Roman"/>
                <w:b/>
                <w:bCs/>
                <w:color w:val="000000"/>
                <w:sz w:val="28"/>
                <w:szCs w:val="28"/>
              </w:rPr>
            </w:pPr>
          </w:p>
          <w:p w14:paraId="18BEE184" w14:textId="77777777" w:rsidR="00742E52" w:rsidRPr="006E0266" w:rsidRDefault="00742E52">
            <w:pPr>
              <w:spacing w:after="0" w:line="240" w:lineRule="auto"/>
              <w:jc w:val="center"/>
              <w:rPr>
                <w:rFonts w:ascii="Times New Roman" w:eastAsia="Times New Roman" w:hAnsi="Times New Roman" w:cs="Times New Roman"/>
                <w:b/>
                <w:bCs/>
                <w:color w:val="000000"/>
                <w:sz w:val="28"/>
                <w:szCs w:val="28"/>
              </w:rPr>
            </w:pPr>
          </w:p>
          <w:p w14:paraId="6DDE5520" w14:textId="77777777" w:rsidR="00742E52" w:rsidRPr="006E0266" w:rsidRDefault="00742E52">
            <w:pPr>
              <w:spacing w:after="0" w:line="240" w:lineRule="auto"/>
              <w:jc w:val="center"/>
              <w:rPr>
                <w:rFonts w:ascii="Times New Roman" w:eastAsia="Times New Roman" w:hAnsi="Times New Roman" w:cs="Times New Roman"/>
                <w:b/>
                <w:bCs/>
                <w:color w:val="000000"/>
                <w:sz w:val="28"/>
                <w:szCs w:val="28"/>
              </w:rPr>
            </w:pPr>
          </w:p>
          <w:p w14:paraId="7C87E7FA" w14:textId="4DB62FCA" w:rsidR="00F9453D" w:rsidRPr="00F9453D" w:rsidRDefault="00F9453D" w:rsidP="00F04F9C">
            <w:pPr>
              <w:spacing w:after="0" w:line="240" w:lineRule="auto"/>
              <w:rPr>
                <w:rFonts w:ascii="Times New Roman" w:eastAsia="Times New Roman" w:hAnsi="Times New Roman" w:cs="Times New Roman"/>
                <w:b/>
                <w:bCs/>
                <w:color w:val="000000"/>
                <w:sz w:val="28"/>
                <w:szCs w:val="28"/>
                <w:lang w:val="en-US"/>
              </w:rPr>
            </w:pPr>
          </w:p>
          <w:p w14:paraId="64627D70" w14:textId="77777777" w:rsidR="00742E52" w:rsidRPr="006E0266" w:rsidRDefault="00742E52">
            <w:pPr>
              <w:spacing w:after="0" w:line="240" w:lineRule="auto"/>
              <w:jc w:val="center"/>
              <w:rPr>
                <w:rFonts w:ascii="Times New Roman" w:eastAsia="Times New Roman" w:hAnsi="Times New Roman" w:cs="Times New Roman"/>
                <w:b/>
                <w:bCs/>
                <w:color w:val="000000"/>
                <w:sz w:val="28"/>
                <w:szCs w:val="28"/>
              </w:rPr>
            </w:pPr>
          </w:p>
          <w:p w14:paraId="31732348" w14:textId="77777777" w:rsidR="00742E52" w:rsidRPr="006E0266" w:rsidRDefault="0005668F">
            <w:pPr>
              <w:spacing w:after="0" w:line="240" w:lineRule="auto"/>
              <w:jc w:val="center"/>
              <w:rPr>
                <w:rFonts w:ascii="Times New Roman" w:eastAsia="Times New Roman" w:hAnsi="Times New Roman" w:cs="Times New Roman"/>
                <w:b/>
                <w:bCs/>
                <w:color w:val="000000"/>
                <w:sz w:val="28"/>
                <w:szCs w:val="28"/>
              </w:rPr>
            </w:pPr>
            <w:r w:rsidRPr="006E0266">
              <w:rPr>
                <w:rFonts w:ascii="Times New Roman" w:eastAsia="Times New Roman" w:hAnsi="Times New Roman" w:cs="Times New Roman"/>
                <w:b/>
                <w:bCs/>
                <w:color w:val="000000"/>
                <w:sz w:val="28"/>
                <w:szCs w:val="28"/>
              </w:rPr>
              <w:t>Nguyễn Thị Thanh Thanh</w:t>
            </w:r>
          </w:p>
        </w:tc>
      </w:tr>
    </w:tbl>
    <w:p w14:paraId="62956435" w14:textId="77777777" w:rsidR="00742E52" w:rsidRPr="006E0266" w:rsidRDefault="00742E52">
      <w:pPr>
        <w:spacing w:before="280" w:line="240" w:lineRule="auto"/>
        <w:rPr>
          <w:rFonts w:ascii="Times New Roman" w:eastAsia="Times New Roman" w:hAnsi="Times New Roman" w:cs="Times New Roman"/>
          <w:b/>
          <w:bCs/>
          <w:color w:val="000000"/>
          <w:sz w:val="27"/>
          <w:szCs w:val="27"/>
        </w:rPr>
      </w:pPr>
    </w:p>
    <w:sectPr w:rsidR="00742E52" w:rsidRPr="006E0266">
      <w:headerReference w:type="default" r:id="rId9"/>
      <w:headerReference w:type="first" r:id="rId10"/>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41C2A" w14:textId="77777777" w:rsidR="00665379" w:rsidRDefault="00665379">
      <w:pPr>
        <w:spacing w:after="0" w:line="240" w:lineRule="auto"/>
      </w:pPr>
      <w:r>
        <w:separator/>
      </w:r>
    </w:p>
  </w:endnote>
  <w:endnote w:type="continuationSeparator" w:id="0">
    <w:p w14:paraId="122E8DBD" w14:textId="77777777" w:rsidR="00665379" w:rsidRDefault="0066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ABCBD948-9F8D-4429-BC99-58E7414BA89D}"/>
    <w:embedBold r:id="rId2" w:fontKey="{3C754713-4F54-482D-B46F-B657990B2748}"/>
    <w:embedItalic r:id="rId3" w:fontKey="{0CB2217F-9230-4F3A-9C1D-20B7F87A258B}"/>
  </w:font>
  <w:font w:name="Play">
    <w:charset w:val="00"/>
    <w:family w:val="auto"/>
    <w:pitch w:val="default"/>
    <w:embedRegular r:id="rId4" w:fontKey="{D447B43A-21F5-405C-B7A1-167328E17A91}"/>
    <w:embedBold r:id="rId5" w:fontKey="{2D1BE055-F888-4A92-9378-80CA7E419958}"/>
    <w:embedItalic r:id="rId6" w:fontKey="{A2FAA7D6-0633-4204-9F52-3CA37E4F51D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7" w:fontKey="{BF67D870-4498-4CEC-9606-662D9CFA9C81}"/>
  </w:font>
  <w:font w:name="Cambria">
    <w:panose1 w:val="02040503050406030204"/>
    <w:charset w:val="00"/>
    <w:family w:val="roman"/>
    <w:pitch w:val="variable"/>
    <w:sig w:usb0="E00006FF" w:usb1="420024FF" w:usb2="02000000" w:usb3="00000000" w:csb0="0000019F" w:csb1="00000000"/>
    <w:embedRegular r:id="rId8" w:fontKey="{AAA31CB6-2D42-4BDC-A52F-ED46B471F642}"/>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BE469" w14:textId="77777777" w:rsidR="00665379" w:rsidRDefault="00665379">
      <w:pPr>
        <w:spacing w:after="0" w:line="240" w:lineRule="auto"/>
      </w:pPr>
      <w:r>
        <w:separator/>
      </w:r>
    </w:p>
  </w:footnote>
  <w:footnote w:type="continuationSeparator" w:id="0">
    <w:p w14:paraId="33079637" w14:textId="77777777" w:rsidR="00665379" w:rsidRDefault="00665379">
      <w:pPr>
        <w:spacing w:after="0" w:line="240" w:lineRule="auto"/>
      </w:pPr>
      <w:r>
        <w:continuationSeparator/>
      </w:r>
    </w:p>
  </w:footnote>
  <w:footnote w:id="1">
    <w:p w14:paraId="78BF58D3" w14:textId="77777777" w:rsidR="00742E52" w:rsidRDefault="0005668F">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Quy mô dân số: Dân số trung bình </w:t>
      </w:r>
      <w:r>
        <w:rPr>
          <w:rFonts w:ascii="Times New Roman" w:eastAsia="Times New Roman" w:hAnsi="Times New Roman" w:cs="Times New Roman"/>
          <w:sz w:val="20"/>
          <w:szCs w:val="20"/>
        </w:rPr>
        <w:t>6.246</w:t>
      </w:r>
      <w:r>
        <w:rPr>
          <w:rFonts w:ascii="Times New Roman" w:eastAsia="Times New Roman" w:hAnsi="Times New Roman" w:cs="Times New Roman"/>
          <w:color w:val="000000"/>
          <w:sz w:val="20"/>
          <w:szCs w:val="20"/>
        </w:rPr>
        <w:t xml:space="preserve"> người; tỷ suất sinh thô </w:t>
      </w:r>
      <w:r w:rsidR="00790813">
        <w:rPr>
          <w:rFonts w:ascii="Times New Roman" w:eastAsia="Times New Roman" w:hAnsi="Times New Roman" w:cs="Times New Roman"/>
          <w:sz w:val="20"/>
          <w:szCs w:val="20"/>
        </w:rPr>
        <w:t>12,3</w:t>
      </w:r>
      <w:r>
        <w:rPr>
          <w:rFonts w:ascii="Times New Roman" w:eastAsia="Times New Roman" w:hAnsi="Times New Roman" w:cs="Times New Roman"/>
          <w:color w:val="000000"/>
          <w:sz w:val="20"/>
          <w:szCs w:val="20"/>
        </w:rPr>
        <w:t xml:space="preserve">‰; tỷ suất chết thô </w:t>
      </w:r>
      <w:r w:rsidR="00790813">
        <w:rPr>
          <w:rFonts w:ascii="Times New Roman" w:eastAsia="Times New Roman" w:hAnsi="Times New Roman" w:cs="Times New Roman"/>
          <w:sz w:val="20"/>
          <w:szCs w:val="20"/>
        </w:rPr>
        <w:t>3,84</w:t>
      </w:r>
      <w:r>
        <w:rPr>
          <w:rFonts w:ascii="Times New Roman" w:eastAsia="Times New Roman" w:hAnsi="Times New Roman" w:cs="Times New Roman"/>
          <w:color w:val="000000"/>
          <w:sz w:val="20"/>
          <w:szCs w:val="20"/>
        </w:rPr>
        <w:t xml:space="preserve">‰; tỷ suất tăng tự </w:t>
      </w:r>
      <w:r w:rsidR="00790813">
        <w:rPr>
          <w:rFonts w:ascii="Times New Roman" w:eastAsia="Times New Roman" w:hAnsi="Times New Roman" w:cs="Times New Roman"/>
          <w:sz w:val="20"/>
          <w:szCs w:val="20"/>
        </w:rPr>
        <w:t>8,4</w:t>
      </w:r>
      <w:r>
        <w:rPr>
          <w:rFonts w:ascii="Times New Roman" w:eastAsia="Times New Roman" w:hAnsi="Times New Roman" w:cs="Times New Roman"/>
          <w:color w:val="000000"/>
          <w:sz w:val="20"/>
          <w:szCs w:val="20"/>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03FCA" w14:textId="4B6400D2" w:rsidR="00742E52" w:rsidRDefault="0005668F">
    <w:pPr>
      <w:pBdr>
        <w:top w:val="nil"/>
        <w:left w:val="nil"/>
        <w:bottom w:val="nil"/>
        <w:right w:val="nil"/>
        <w:between w:val="nil"/>
      </w:pBdr>
      <w:tabs>
        <w:tab w:val="center" w:pos="4513"/>
        <w:tab w:val="right" w:pos="9026"/>
      </w:tabs>
      <w:spacing w:after="0" w:line="240" w:lineRule="auto"/>
      <w:jc w:val="center"/>
      <w:rPr>
        <w:rFonts w:ascii="Play" w:eastAsia="Play" w:hAnsi="Play" w:cs="Play"/>
        <w:color w:val="000000"/>
        <w:sz w:val="26"/>
        <w:szCs w:val="26"/>
      </w:rPr>
    </w:pPr>
    <w:r>
      <w:rPr>
        <w:rFonts w:ascii="Play" w:eastAsia="Play" w:hAnsi="Play" w:cs="Play"/>
        <w:color w:val="000000"/>
        <w:sz w:val="26"/>
        <w:szCs w:val="26"/>
      </w:rPr>
      <w:fldChar w:fldCharType="begin"/>
    </w:r>
    <w:r>
      <w:rPr>
        <w:rFonts w:ascii="Play" w:eastAsia="Play" w:hAnsi="Play" w:cs="Play"/>
        <w:color w:val="000000"/>
        <w:sz w:val="26"/>
        <w:szCs w:val="26"/>
      </w:rPr>
      <w:instrText>PAGE</w:instrText>
    </w:r>
    <w:r>
      <w:rPr>
        <w:rFonts w:ascii="Play" w:eastAsia="Play" w:hAnsi="Play" w:cs="Play"/>
        <w:color w:val="000000"/>
        <w:sz w:val="26"/>
        <w:szCs w:val="26"/>
      </w:rPr>
      <w:fldChar w:fldCharType="separate"/>
    </w:r>
    <w:r w:rsidR="00A403C0">
      <w:rPr>
        <w:rFonts w:ascii="Play" w:eastAsia="Play" w:hAnsi="Play" w:cs="Play"/>
        <w:noProof/>
        <w:color w:val="000000"/>
        <w:sz w:val="26"/>
        <w:szCs w:val="26"/>
      </w:rPr>
      <w:t>10</w:t>
    </w:r>
    <w:r>
      <w:rPr>
        <w:rFonts w:ascii="Play" w:eastAsia="Play" w:hAnsi="Play" w:cs="Play"/>
        <w:color w:val="000000"/>
        <w:sz w:val="26"/>
        <w:szCs w:val="26"/>
      </w:rPr>
      <w:fldChar w:fldCharType="end"/>
    </w:r>
  </w:p>
  <w:p w14:paraId="3EBBE78C" w14:textId="77777777" w:rsidR="00742E52" w:rsidRDefault="00742E52">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21F8D" w14:textId="77777777" w:rsidR="00742E52" w:rsidRDefault="00742E52">
    <w:pPr>
      <w:pBdr>
        <w:top w:val="nil"/>
        <w:left w:val="nil"/>
        <w:bottom w:val="nil"/>
        <w:right w:val="nil"/>
        <w:between w:val="nil"/>
      </w:pBdr>
      <w:tabs>
        <w:tab w:val="center" w:pos="4513"/>
        <w:tab w:val="right" w:pos="9026"/>
      </w:tabs>
      <w:spacing w:after="0" w:line="240" w:lineRule="auto"/>
      <w:jc w:val="center"/>
      <w:rPr>
        <w:color w:val="000000"/>
      </w:rPr>
    </w:pPr>
  </w:p>
  <w:p w14:paraId="5C714687" w14:textId="77777777" w:rsidR="00742E52" w:rsidRDefault="00742E52">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54500"/>
    <w:multiLevelType w:val="multilevel"/>
    <w:tmpl w:val="87F4F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A367F"/>
    <w:multiLevelType w:val="multilevel"/>
    <w:tmpl w:val="AEF2E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6353CA"/>
    <w:multiLevelType w:val="multilevel"/>
    <w:tmpl w:val="765E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F2439F"/>
    <w:multiLevelType w:val="multilevel"/>
    <w:tmpl w:val="CBD8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E52"/>
    <w:rsid w:val="00035156"/>
    <w:rsid w:val="00050AD6"/>
    <w:rsid w:val="0005668F"/>
    <w:rsid w:val="00075304"/>
    <w:rsid w:val="000A248C"/>
    <w:rsid w:val="000B2FE2"/>
    <w:rsid w:val="001706F3"/>
    <w:rsid w:val="001800E6"/>
    <w:rsid w:val="001F4DC2"/>
    <w:rsid w:val="00216F3A"/>
    <w:rsid w:val="0026232B"/>
    <w:rsid w:val="002D616A"/>
    <w:rsid w:val="003565B2"/>
    <w:rsid w:val="0049571C"/>
    <w:rsid w:val="005855C9"/>
    <w:rsid w:val="00591DE6"/>
    <w:rsid w:val="006360E6"/>
    <w:rsid w:val="00637764"/>
    <w:rsid w:val="00665379"/>
    <w:rsid w:val="006E0266"/>
    <w:rsid w:val="00722438"/>
    <w:rsid w:val="00742E52"/>
    <w:rsid w:val="00790813"/>
    <w:rsid w:val="007B7B44"/>
    <w:rsid w:val="008224C2"/>
    <w:rsid w:val="008E2C2D"/>
    <w:rsid w:val="00A403C0"/>
    <w:rsid w:val="00AA658A"/>
    <w:rsid w:val="00B00278"/>
    <w:rsid w:val="00B5433E"/>
    <w:rsid w:val="00BD69AB"/>
    <w:rsid w:val="00C0145B"/>
    <w:rsid w:val="00D317BA"/>
    <w:rsid w:val="00D85D95"/>
    <w:rsid w:val="00EC133C"/>
    <w:rsid w:val="00EF1BFD"/>
    <w:rsid w:val="00F04F9C"/>
    <w:rsid w:val="00F40D6D"/>
    <w:rsid w:val="00F5559C"/>
    <w:rsid w:val="00F90F62"/>
    <w:rsid w:val="00F94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01267"/>
  <w15:docId w15:val="{3E08AF28-09A7-4483-8FF4-F050FBBCC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4"/>
        <w:szCs w:val="24"/>
        <w:lang w:val="vi"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pPr>
      <w:keepNext/>
      <w:keepLines/>
      <w:spacing w:before="160" w:after="80"/>
      <w:outlineLvl w:val="2"/>
    </w:pPr>
    <w:rPr>
      <w:color w:val="0F4761"/>
      <w:sz w:val="28"/>
      <w:szCs w:val="28"/>
    </w:rPr>
  </w:style>
  <w:style w:type="paragraph" w:styleId="Heading4">
    <w:name w:val="heading 4"/>
    <w:basedOn w:val="Normal"/>
    <w:next w:val="Normal"/>
    <w:pPr>
      <w:keepNext/>
      <w:keepLines/>
      <w:spacing w:before="80" w:after="40"/>
      <w:outlineLvl w:val="3"/>
    </w:pPr>
    <w:rPr>
      <w:i/>
      <w:iCs/>
      <w:color w:val="0F4761"/>
    </w:rPr>
  </w:style>
  <w:style w:type="paragraph" w:styleId="Heading5">
    <w:name w:val="heading 5"/>
    <w:basedOn w:val="Normal"/>
    <w:next w:val="Normal"/>
    <w:pPr>
      <w:keepNext/>
      <w:keepLines/>
      <w:spacing w:before="80" w:after="40"/>
      <w:outlineLvl w:val="4"/>
    </w:pPr>
    <w:rPr>
      <w:color w:val="0F4761"/>
    </w:rPr>
  </w:style>
  <w:style w:type="paragraph" w:styleId="Heading6">
    <w:name w:val="heading 6"/>
    <w:basedOn w:val="Normal"/>
    <w:next w:val="Normal"/>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rFonts w:ascii="Play" w:eastAsia="Play" w:hAnsi="Play" w:cs="Play"/>
      <w:sz w:val="56"/>
      <w:szCs w:val="56"/>
    </w:rPr>
  </w:style>
  <w:style w:type="paragraph" w:styleId="Subtitle">
    <w:name w:val="Subtitle"/>
    <w:basedOn w:val="Normal"/>
    <w:next w:val="Normal"/>
    <w:rPr>
      <w:color w:val="595959"/>
      <w:sz w:val="28"/>
      <w:szCs w:val="2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pPr>
      <w:widowControl w:val="0"/>
      <w:spacing w:after="0" w:line="240" w:lineRule="auto"/>
      <w:jc w:val="both"/>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RlrI/OAg60dzxEn8CjmcYXL43w==">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10</Pages>
  <Words>2545</Words>
  <Characters>14509</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CMS</cp:lastModifiedBy>
  <cp:revision>21</cp:revision>
  <dcterms:created xsi:type="dcterms:W3CDTF">2026-07-06T03:04:00Z</dcterms:created>
  <dcterms:modified xsi:type="dcterms:W3CDTF">2026-07-07T09:23:00Z</dcterms:modified>
</cp:coreProperties>
</file>